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6A717B" w14:textId="77777777" w:rsidR="00CD287F" w:rsidRDefault="00CD287F" w:rsidP="00CD287F">
      <w:pPr>
        <w:spacing w:line="360" w:lineRule="auto"/>
        <w:rPr>
          <w:rFonts w:ascii="Times" w:hAnsi="Times"/>
          <w:b/>
        </w:rPr>
      </w:pPr>
    </w:p>
    <w:p w14:paraId="49E5BF13" w14:textId="77777777" w:rsidR="00CD287F" w:rsidRDefault="00CD287F" w:rsidP="00CD287F">
      <w:pPr>
        <w:spacing w:line="360" w:lineRule="auto"/>
        <w:rPr>
          <w:rFonts w:ascii="Times" w:hAnsi="Times"/>
          <w:b/>
        </w:rPr>
      </w:pPr>
    </w:p>
    <w:p w14:paraId="695B63EF" w14:textId="77777777" w:rsidR="00CD287F" w:rsidRDefault="00CD287F" w:rsidP="00CD287F">
      <w:pPr>
        <w:spacing w:line="360" w:lineRule="auto"/>
        <w:rPr>
          <w:rFonts w:ascii="Times" w:hAnsi="Times"/>
          <w:b/>
        </w:rPr>
      </w:pPr>
    </w:p>
    <w:p w14:paraId="4606E47A" w14:textId="77777777" w:rsidR="00CD287F" w:rsidRDefault="00CD287F" w:rsidP="00CD287F">
      <w:pPr>
        <w:spacing w:line="360" w:lineRule="auto"/>
        <w:rPr>
          <w:rFonts w:ascii="Times" w:hAnsi="Times"/>
          <w:b/>
        </w:rPr>
      </w:pPr>
    </w:p>
    <w:p w14:paraId="42E34C4A" w14:textId="77777777" w:rsidR="00CD287F" w:rsidRDefault="00CD287F" w:rsidP="00CD287F">
      <w:pPr>
        <w:spacing w:line="360" w:lineRule="auto"/>
        <w:rPr>
          <w:rFonts w:ascii="Times" w:hAnsi="Times"/>
          <w:b/>
        </w:rPr>
      </w:pPr>
    </w:p>
    <w:p w14:paraId="08B41F62" w14:textId="77777777" w:rsidR="00CD287F" w:rsidRDefault="00CD287F" w:rsidP="00CD287F">
      <w:pPr>
        <w:spacing w:line="360" w:lineRule="auto"/>
        <w:rPr>
          <w:rFonts w:ascii="Times" w:hAnsi="Times"/>
          <w:b/>
        </w:rPr>
      </w:pPr>
    </w:p>
    <w:p w14:paraId="749FAEF9" w14:textId="77777777" w:rsidR="00CD287F" w:rsidRDefault="00CD287F" w:rsidP="00CD287F">
      <w:pPr>
        <w:spacing w:line="360" w:lineRule="auto"/>
        <w:rPr>
          <w:rFonts w:ascii="Times" w:hAnsi="Times"/>
          <w:b/>
        </w:rPr>
      </w:pPr>
    </w:p>
    <w:p w14:paraId="37294C76" w14:textId="77777777" w:rsidR="00CD287F" w:rsidRDefault="00CD287F" w:rsidP="00CD287F">
      <w:pPr>
        <w:spacing w:line="360" w:lineRule="auto"/>
        <w:rPr>
          <w:rFonts w:ascii="Times" w:hAnsi="Times"/>
          <w:b/>
        </w:rPr>
      </w:pPr>
    </w:p>
    <w:p w14:paraId="7EF21A2C" w14:textId="77777777" w:rsidR="00CD287F" w:rsidRDefault="00CD287F" w:rsidP="00CD287F">
      <w:pPr>
        <w:spacing w:line="360" w:lineRule="auto"/>
        <w:rPr>
          <w:rFonts w:ascii="Times" w:hAnsi="Times"/>
          <w:b/>
        </w:rPr>
      </w:pPr>
    </w:p>
    <w:p w14:paraId="26FC9CC7" w14:textId="77777777" w:rsidR="00CD287F" w:rsidRDefault="00CD287F" w:rsidP="00CD287F">
      <w:pPr>
        <w:spacing w:line="360" w:lineRule="auto"/>
        <w:rPr>
          <w:rFonts w:ascii="Times" w:hAnsi="Times"/>
          <w:b/>
        </w:rPr>
      </w:pPr>
    </w:p>
    <w:p w14:paraId="4C94996E" w14:textId="77777777" w:rsidR="00CD287F" w:rsidRDefault="00CD287F" w:rsidP="00CD287F">
      <w:pPr>
        <w:spacing w:line="360" w:lineRule="auto"/>
        <w:rPr>
          <w:rFonts w:ascii="Times" w:hAnsi="Times"/>
          <w:b/>
        </w:rPr>
      </w:pPr>
    </w:p>
    <w:p w14:paraId="4E8DCF90" w14:textId="77777777" w:rsidR="00CD287F" w:rsidRDefault="00CD287F" w:rsidP="00CD287F">
      <w:pPr>
        <w:spacing w:line="360" w:lineRule="auto"/>
        <w:rPr>
          <w:rFonts w:ascii="Times" w:hAnsi="Times"/>
          <w:b/>
        </w:rPr>
      </w:pPr>
    </w:p>
    <w:p w14:paraId="64831649" w14:textId="77777777" w:rsidR="00CD287F" w:rsidRDefault="00CD287F" w:rsidP="00CD287F">
      <w:pPr>
        <w:spacing w:line="360" w:lineRule="auto"/>
        <w:rPr>
          <w:rFonts w:ascii="Times" w:hAnsi="Times"/>
          <w:b/>
        </w:rPr>
      </w:pPr>
    </w:p>
    <w:p w14:paraId="2DDD439E" w14:textId="208A5135" w:rsidR="00934AE9" w:rsidRDefault="00DD1F09" w:rsidP="00934AE9">
      <w:pPr>
        <w:spacing w:line="360" w:lineRule="auto"/>
        <w:rPr>
          <w:szCs w:val="20"/>
        </w:rPr>
      </w:pPr>
      <w:r>
        <w:rPr>
          <w:rFonts w:ascii="Times" w:hAnsi="Times"/>
        </w:rPr>
        <w:t>We combine household surveys and recently released tax data to reconstruct</w:t>
      </w:r>
      <w:r w:rsidR="00934AE9">
        <w:rPr>
          <w:rFonts w:ascii="Times" w:hAnsi="Times"/>
        </w:rPr>
        <w:t xml:space="preserve"> the income distribution of Pakistan from 2012 to 2</w:t>
      </w:r>
      <w:bookmarkStart w:id="0" w:name="_GoBack"/>
      <w:bookmarkEnd w:id="0"/>
      <w:r w:rsidR="00934AE9">
        <w:rPr>
          <w:rFonts w:ascii="Times" w:hAnsi="Times"/>
        </w:rPr>
        <w:t xml:space="preserve">015. </w:t>
      </w:r>
      <w:r w:rsidR="00E478BC">
        <w:rPr>
          <w:rFonts w:ascii="Times" w:hAnsi="Times"/>
        </w:rPr>
        <w:t>According</w:t>
      </w:r>
      <w:r w:rsidR="00934AE9">
        <w:rPr>
          <w:rFonts w:ascii="Times" w:hAnsi="Times"/>
        </w:rPr>
        <w:t xml:space="preserve"> to our estimates, </w:t>
      </w:r>
      <w:r w:rsidR="00934AE9">
        <w:rPr>
          <w:szCs w:val="20"/>
        </w:rPr>
        <w:t xml:space="preserve">the top 1% income share </w:t>
      </w:r>
      <w:r w:rsidR="00934AE9">
        <w:rPr>
          <w:szCs w:val="20"/>
        </w:rPr>
        <w:t>is</w:t>
      </w:r>
      <w:r w:rsidR="00934AE9">
        <w:rPr>
          <w:szCs w:val="20"/>
        </w:rPr>
        <w:t xml:space="preserve"> at </w:t>
      </w:r>
      <w:r w:rsidR="00934AE9">
        <w:rPr>
          <w:szCs w:val="20"/>
        </w:rPr>
        <w:t xml:space="preserve">nearly </w:t>
      </w:r>
      <w:r w:rsidR="00934AE9">
        <w:rPr>
          <w:szCs w:val="20"/>
        </w:rPr>
        <w:t>30%</w:t>
      </w:r>
      <w:r w:rsidR="00934AE9">
        <w:rPr>
          <w:szCs w:val="20"/>
        </w:rPr>
        <w:t>, t</w:t>
      </w:r>
      <w:r w:rsidR="00934AE9">
        <w:rPr>
          <w:szCs w:val="20"/>
        </w:rPr>
        <w:t xml:space="preserve">he top 0.1% </w:t>
      </w:r>
      <w:r w:rsidR="00934AE9">
        <w:rPr>
          <w:szCs w:val="20"/>
        </w:rPr>
        <w:t xml:space="preserve">income </w:t>
      </w:r>
      <w:r w:rsidR="00934AE9">
        <w:rPr>
          <w:szCs w:val="20"/>
        </w:rPr>
        <w:t xml:space="preserve">share </w:t>
      </w:r>
      <w:r w:rsidR="00934AE9">
        <w:rPr>
          <w:szCs w:val="20"/>
        </w:rPr>
        <w:t>is</w:t>
      </w:r>
      <w:r w:rsidR="00934AE9">
        <w:rPr>
          <w:szCs w:val="20"/>
        </w:rPr>
        <w:t xml:space="preserve"> at 13% and top 0.01% share at 5%. </w:t>
      </w:r>
      <w:r w:rsidR="00934AE9">
        <w:rPr>
          <w:szCs w:val="20"/>
        </w:rPr>
        <w:t>These top income shares are much higher than that of India, instead being similar to</w:t>
      </w:r>
      <w:r w:rsidR="00934AE9">
        <w:rPr>
          <w:szCs w:val="20"/>
        </w:rPr>
        <w:t xml:space="preserve"> </w:t>
      </w:r>
      <w:r w:rsidR="00934AE9">
        <w:rPr>
          <w:szCs w:val="20"/>
        </w:rPr>
        <w:t xml:space="preserve">income shares in the </w:t>
      </w:r>
      <w:r w:rsidR="00934AE9">
        <w:rPr>
          <w:szCs w:val="20"/>
        </w:rPr>
        <w:t>Middle East and Brazil.</w:t>
      </w:r>
      <w:r w:rsidR="00934AE9">
        <w:rPr>
          <w:szCs w:val="20"/>
        </w:rPr>
        <w:t xml:space="preserve"> Interestingly, the </w:t>
      </w:r>
      <w:r w:rsidR="00934AE9">
        <w:rPr>
          <w:szCs w:val="20"/>
        </w:rPr>
        <w:t>middle 40% share is at 18.9%, significantly lower than comparable countries</w:t>
      </w:r>
      <w:r w:rsidR="00934AE9">
        <w:rPr>
          <w:szCs w:val="20"/>
        </w:rPr>
        <w:t>. This</w:t>
      </w:r>
      <w:r w:rsidR="00934AE9">
        <w:rPr>
          <w:szCs w:val="20"/>
        </w:rPr>
        <w:t xml:space="preserve"> </w:t>
      </w:r>
      <w:r w:rsidR="00934AE9">
        <w:rPr>
          <w:szCs w:val="20"/>
        </w:rPr>
        <w:t xml:space="preserve">tells us that the benefits of </w:t>
      </w:r>
      <w:r w:rsidR="00E478BC">
        <w:rPr>
          <w:szCs w:val="20"/>
        </w:rPr>
        <w:t xml:space="preserve">recent </w:t>
      </w:r>
      <w:r w:rsidR="00934AE9">
        <w:rPr>
          <w:szCs w:val="20"/>
        </w:rPr>
        <w:t xml:space="preserve">economic growth have not been shared </w:t>
      </w:r>
      <w:r w:rsidR="00E478BC">
        <w:rPr>
          <w:szCs w:val="20"/>
        </w:rPr>
        <w:t>among</w:t>
      </w:r>
      <w:r w:rsidR="00934AE9">
        <w:rPr>
          <w:szCs w:val="20"/>
        </w:rPr>
        <w:t xml:space="preserve"> the </w:t>
      </w:r>
      <w:r w:rsidR="00934AE9">
        <w:rPr>
          <w:szCs w:val="20"/>
        </w:rPr>
        <w:t>middle class.</w:t>
      </w:r>
      <w:r w:rsidR="00934AE9">
        <w:rPr>
          <w:szCs w:val="20"/>
        </w:rPr>
        <w:t xml:space="preserve"> </w:t>
      </w:r>
      <w:r w:rsidR="00934AE9">
        <w:rPr>
          <w:szCs w:val="20"/>
        </w:rPr>
        <w:t xml:space="preserve">The bottom 50% share is at </w:t>
      </w:r>
      <w:r w:rsidR="00934AE9">
        <w:rPr>
          <w:szCs w:val="20"/>
        </w:rPr>
        <w:t xml:space="preserve">a mere </w:t>
      </w:r>
      <w:r w:rsidR="00934AE9">
        <w:rPr>
          <w:szCs w:val="20"/>
        </w:rPr>
        <w:t>12%.</w:t>
      </w:r>
      <w:r w:rsidR="00E478BC">
        <w:rPr>
          <w:szCs w:val="20"/>
        </w:rPr>
        <w:t xml:space="preserve"> </w:t>
      </w:r>
      <w:r w:rsidR="00934AE9">
        <w:rPr>
          <w:szCs w:val="20"/>
        </w:rPr>
        <w:t xml:space="preserve">We hope that this research informs the debate on Pakistani income inequality and provides a starting point for further </w:t>
      </w:r>
      <w:r w:rsidR="00934AE9">
        <w:rPr>
          <w:szCs w:val="20"/>
        </w:rPr>
        <w:t xml:space="preserve">analysis towards </w:t>
      </w:r>
      <w:r w:rsidR="00E478BC">
        <w:rPr>
          <w:szCs w:val="20"/>
        </w:rPr>
        <w:t xml:space="preserve">full </w:t>
      </w:r>
      <w:r w:rsidR="00934AE9">
        <w:rPr>
          <w:szCs w:val="20"/>
        </w:rPr>
        <w:t>distributional national accounts</w:t>
      </w:r>
      <w:r w:rsidR="00934AE9">
        <w:rPr>
          <w:szCs w:val="20"/>
        </w:rPr>
        <w:t>.</w:t>
      </w:r>
    </w:p>
    <w:p w14:paraId="732CC534" w14:textId="17963E93" w:rsidR="00934AE9" w:rsidRDefault="00934AE9" w:rsidP="00934AE9">
      <w:pPr>
        <w:spacing w:line="360" w:lineRule="auto"/>
        <w:rPr>
          <w:szCs w:val="20"/>
        </w:rPr>
      </w:pPr>
    </w:p>
    <w:p w14:paraId="79EB496B" w14:textId="77777777" w:rsidR="00934AE9" w:rsidRDefault="00934AE9" w:rsidP="00934AE9">
      <w:pPr>
        <w:spacing w:line="360" w:lineRule="auto"/>
        <w:rPr>
          <w:szCs w:val="20"/>
        </w:rPr>
      </w:pPr>
    </w:p>
    <w:p w14:paraId="7ADA9043" w14:textId="77777777" w:rsidR="00934AE9" w:rsidRDefault="00934AE9" w:rsidP="00CD287F">
      <w:pPr>
        <w:spacing w:line="360" w:lineRule="auto"/>
        <w:rPr>
          <w:szCs w:val="20"/>
        </w:rPr>
      </w:pPr>
    </w:p>
    <w:p w14:paraId="12EEFBC5" w14:textId="4277664F" w:rsidR="00CD287F" w:rsidRDefault="00CD287F" w:rsidP="00CD287F">
      <w:pPr>
        <w:spacing w:line="360" w:lineRule="auto"/>
        <w:rPr>
          <w:rFonts w:ascii="Times" w:hAnsi="Times"/>
          <w:b/>
        </w:rPr>
      </w:pPr>
    </w:p>
    <w:p w14:paraId="799CCE32" w14:textId="0F9F4AC7" w:rsidR="00CD287F" w:rsidRDefault="00CD287F" w:rsidP="00CD287F">
      <w:pPr>
        <w:spacing w:line="360" w:lineRule="auto"/>
        <w:rPr>
          <w:rFonts w:ascii="Times" w:hAnsi="Times"/>
          <w:b/>
        </w:rPr>
      </w:pPr>
    </w:p>
    <w:p w14:paraId="6D047C72" w14:textId="60271E8B" w:rsidR="00CD287F" w:rsidRDefault="00CD287F" w:rsidP="00CD287F">
      <w:pPr>
        <w:spacing w:line="360" w:lineRule="auto"/>
        <w:rPr>
          <w:rFonts w:ascii="Times" w:hAnsi="Times"/>
          <w:b/>
        </w:rPr>
      </w:pPr>
    </w:p>
    <w:p w14:paraId="57CBA185" w14:textId="3A006227" w:rsidR="00CD287F" w:rsidRDefault="00CD287F" w:rsidP="00CD287F">
      <w:pPr>
        <w:spacing w:line="360" w:lineRule="auto"/>
        <w:rPr>
          <w:rFonts w:ascii="Times" w:hAnsi="Times"/>
          <w:b/>
        </w:rPr>
      </w:pPr>
    </w:p>
    <w:p w14:paraId="3BC24F28" w14:textId="286374F8" w:rsidR="00CD287F" w:rsidRDefault="00CD287F" w:rsidP="00CD287F">
      <w:pPr>
        <w:spacing w:line="360" w:lineRule="auto"/>
        <w:rPr>
          <w:rFonts w:ascii="Times" w:hAnsi="Times"/>
          <w:b/>
        </w:rPr>
      </w:pPr>
    </w:p>
    <w:p w14:paraId="0A8B13DB" w14:textId="14857029" w:rsidR="00CD287F" w:rsidRDefault="00CD287F" w:rsidP="00CD287F">
      <w:pPr>
        <w:spacing w:line="360" w:lineRule="auto"/>
        <w:rPr>
          <w:rFonts w:ascii="Times" w:hAnsi="Times"/>
          <w:b/>
        </w:rPr>
      </w:pPr>
    </w:p>
    <w:p w14:paraId="5E2C7FD4" w14:textId="6C30C4ED" w:rsidR="00CD287F" w:rsidRDefault="00CD287F" w:rsidP="00CD287F">
      <w:pPr>
        <w:spacing w:line="360" w:lineRule="auto"/>
        <w:rPr>
          <w:rFonts w:ascii="Times" w:hAnsi="Times"/>
          <w:b/>
        </w:rPr>
      </w:pPr>
    </w:p>
    <w:p w14:paraId="25FF9AEE" w14:textId="59E7666A" w:rsidR="00CD287F" w:rsidRDefault="00CD287F" w:rsidP="00CD287F">
      <w:pPr>
        <w:spacing w:line="360" w:lineRule="auto"/>
        <w:rPr>
          <w:rFonts w:ascii="Times" w:hAnsi="Times"/>
          <w:b/>
        </w:rPr>
      </w:pPr>
    </w:p>
    <w:p w14:paraId="1D50D510" w14:textId="77777777" w:rsidR="00CD287F" w:rsidRDefault="00CD287F" w:rsidP="00CD287F">
      <w:pPr>
        <w:spacing w:line="360" w:lineRule="auto"/>
        <w:rPr>
          <w:rFonts w:ascii="Times" w:hAnsi="Times"/>
          <w:b/>
        </w:rPr>
      </w:pPr>
    </w:p>
    <w:p w14:paraId="4F406601" w14:textId="77777777" w:rsidR="00CD287F" w:rsidRDefault="00CD287F" w:rsidP="00CD287F">
      <w:pPr>
        <w:spacing w:line="360" w:lineRule="auto"/>
        <w:rPr>
          <w:rFonts w:ascii="Times" w:hAnsi="Times"/>
          <w:b/>
        </w:rPr>
      </w:pPr>
    </w:p>
    <w:p w14:paraId="3D2161C0" w14:textId="77777777" w:rsidR="00CD287F" w:rsidRDefault="00CD287F" w:rsidP="00CD287F">
      <w:pPr>
        <w:spacing w:line="360" w:lineRule="auto"/>
        <w:rPr>
          <w:rFonts w:ascii="Times" w:hAnsi="Times"/>
          <w:b/>
        </w:rPr>
      </w:pPr>
    </w:p>
    <w:p w14:paraId="29D0DCFA" w14:textId="77777777" w:rsidR="00CD287F" w:rsidRDefault="00CD287F" w:rsidP="00CD287F">
      <w:pPr>
        <w:spacing w:line="360" w:lineRule="auto"/>
        <w:rPr>
          <w:rFonts w:ascii="Times" w:hAnsi="Times"/>
          <w:b/>
        </w:rPr>
      </w:pPr>
    </w:p>
    <w:p w14:paraId="1DFB44FC" w14:textId="77777777" w:rsidR="00CD287F" w:rsidRDefault="00CD287F" w:rsidP="00CD287F">
      <w:pPr>
        <w:spacing w:line="360" w:lineRule="auto"/>
        <w:rPr>
          <w:rFonts w:ascii="Times" w:hAnsi="Times"/>
          <w:b/>
        </w:rPr>
      </w:pPr>
    </w:p>
    <w:p w14:paraId="449733AD" w14:textId="77777777" w:rsidR="00CD287F" w:rsidRDefault="00CD287F" w:rsidP="00CD287F">
      <w:pPr>
        <w:spacing w:line="360" w:lineRule="auto"/>
        <w:rPr>
          <w:rFonts w:ascii="Times" w:hAnsi="Times"/>
          <w:b/>
        </w:rPr>
      </w:pPr>
    </w:p>
    <w:p w14:paraId="40ABF9DF" w14:textId="77777777" w:rsidR="00CD287F" w:rsidRDefault="00CD287F" w:rsidP="00CD287F">
      <w:pPr>
        <w:spacing w:line="360" w:lineRule="auto"/>
        <w:rPr>
          <w:rFonts w:ascii="Times" w:hAnsi="Times"/>
          <w:b/>
        </w:rPr>
      </w:pPr>
    </w:p>
    <w:p w14:paraId="61DC49FB" w14:textId="77777777" w:rsidR="00CD287F" w:rsidRDefault="00CD287F" w:rsidP="00CD287F">
      <w:pPr>
        <w:spacing w:line="360" w:lineRule="auto"/>
        <w:rPr>
          <w:rFonts w:ascii="Times" w:hAnsi="Times"/>
          <w:b/>
        </w:rPr>
      </w:pPr>
    </w:p>
    <w:p w14:paraId="2A955872" w14:textId="683051FF" w:rsidR="00BC77C8" w:rsidRDefault="00BC77C8" w:rsidP="00DD6C40">
      <w:pPr>
        <w:spacing w:line="360" w:lineRule="auto"/>
        <w:rPr>
          <w:rFonts w:ascii="Times" w:hAnsi="Times"/>
          <w:b/>
        </w:rPr>
      </w:pPr>
      <w:r w:rsidRPr="00CD287F">
        <w:rPr>
          <w:rFonts w:ascii="Times" w:hAnsi="Times"/>
          <w:b/>
        </w:rPr>
        <w:t>1</w:t>
      </w:r>
      <w:r w:rsidR="0041480D" w:rsidRPr="00CD287F">
        <w:rPr>
          <w:rFonts w:ascii="Times" w:hAnsi="Times"/>
          <w:b/>
        </w:rPr>
        <w:t xml:space="preserve">. </w:t>
      </w:r>
      <w:r w:rsidR="00E57DB4" w:rsidRPr="00CD287F">
        <w:rPr>
          <w:rFonts w:ascii="Times" w:hAnsi="Times"/>
          <w:b/>
        </w:rPr>
        <w:tab/>
      </w:r>
      <w:r w:rsidR="0041480D" w:rsidRPr="00CD287F">
        <w:rPr>
          <w:rFonts w:ascii="Times" w:hAnsi="Times"/>
          <w:b/>
        </w:rPr>
        <w:t>INTRODUCTION</w:t>
      </w:r>
    </w:p>
    <w:p w14:paraId="20C69202" w14:textId="77777777" w:rsidR="00DD6C40" w:rsidRPr="00CD287F" w:rsidRDefault="00DD6C40" w:rsidP="00DD6C40">
      <w:pPr>
        <w:spacing w:line="360" w:lineRule="auto"/>
        <w:rPr>
          <w:rFonts w:ascii="Times" w:hAnsi="Times"/>
          <w:b/>
        </w:rPr>
      </w:pPr>
    </w:p>
    <w:p w14:paraId="155E7E63" w14:textId="410A9783" w:rsidR="004232BB" w:rsidRDefault="0011030C" w:rsidP="00CD287F">
      <w:pPr>
        <w:autoSpaceDE w:val="0"/>
        <w:autoSpaceDN w:val="0"/>
        <w:adjustRightInd w:val="0"/>
        <w:spacing w:line="360" w:lineRule="auto"/>
        <w:rPr>
          <w:rFonts w:ascii="Times" w:hAnsi="Times"/>
        </w:rPr>
      </w:pPr>
      <w:r>
        <w:rPr>
          <w:rFonts w:ascii="Times" w:hAnsi="Times"/>
        </w:rPr>
        <w:t xml:space="preserve">In 1965, the </w:t>
      </w:r>
      <w:r w:rsidR="003F1DB6">
        <w:rPr>
          <w:rFonts w:ascii="Times" w:hAnsi="Times"/>
        </w:rPr>
        <w:t>c</w:t>
      </w:r>
      <w:r>
        <w:rPr>
          <w:rFonts w:ascii="Times" w:hAnsi="Times"/>
        </w:rPr>
        <w:t xml:space="preserve">hief </w:t>
      </w:r>
      <w:r w:rsidR="003F1DB6">
        <w:rPr>
          <w:rFonts w:ascii="Times" w:hAnsi="Times"/>
        </w:rPr>
        <w:t>e</w:t>
      </w:r>
      <w:r>
        <w:rPr>
          <w:rFonts w:ascii="Times" w:hAnsi="Times"/>
        </w:rPr>
        <w:t xml:space="preserve">conomist of Pakistan and later policy director of the </w:t>
      </w:r>
      <w:r w:rsidR="003F1DB6">
        <w:rPr>
          <w:rFonts w:ascii="Times" w:hAnsi="Times"/>
        </w:rPr>
        <w:t>W</w:t>
      </w:r>
      <w:r>
        <w:rPr>
          <w:rFonts w:ascii="Times" w:hAnsi="Times"/>
        </w:rPr>
        <w:t xml:space="preserve">orld </w:t>
      </w:r>
      <w:r w:rsidR="003F1DB6">
        <w:rPr>
          <w:rFonts w:ascii="Times" w:hAnsi="Times"/>
        </w:rPr>
        <w:t>B</w:t>
      </w:r>
      <w:r>
        <w:rPr>
          <w:rFonts w:ascii="Times" w:hAnsi="Times"/>
        </w:rPr>
        <w:t>ank</w:t>
      </w:r>
      <w:r w:rsidR="003F1DB6">
        <w:rPr>
          <w:rFonts w:ascii="Times" w:hAnsi="Times"/>
        </w:rPr>
        <w:t>,</w:t>
      </w:r>
      <w:r>
        <w:rPr>
          <w:rFonts w:ascii="Times" w:hAnsi="Times"/>
        </w:rPr>
        <w:t xml:space="preserve"> Mehboob Al</w:t>
      </w:r>
      <w:r w:rsidR="003F1DB6">
        <w:rPr>
          <w:rFonts w:ascii="Times" w:hAnsi="Times"/>
        </w:rPr>
        <w:t>-</w:t>
      </w:r>
      <w:r>
        <w:rPr>
          <w:rFonts w:ascii="Times" w:hAnsi="Times"/>
        </w:rPr>
        <w:t xml:space="preserve">Haq, famously alleged </w:t>
      </w:r>
      <w:r w:rsidRPr="00D74D34">
        <w:rPr>
          <w:rFonts w:ascii="Times" w:hAnsi="Times"/>
        </w:rPr>
        <w:t xml:space="preserve">that 22 </w:t>
      </w:r>
      <w:r w:rsidR="003F1DB6">
        <w:rPr>
          <w:rFonts w:ascii="Times" w:hAnsi="Times"/>
        </w:rPr>
        <w:t xml:space="preserve">families dominated the economic and financial life of Pakistan. He </w:t>
      </w:r>
      <w:r w:rsidR="00935098">
        <w:rPr>
          <w:rFonts w:ascii="Times" w:hAnsi="Times"/>
        </w:rPr>
        <w:t>claimed</w:t>
      </w:r>
      <w:r w:rsidR="003F1DB6">
        <w:rPr>
          <w:rFonts w:ascii="Times" w:hAnsi="Times"/>
        </w:rPr>
        <w:t xml:space="preserve"> that they controlled two-thirds of industrial assets, 80% of banking and 79% of insurance assets in the industrial domain</w:t>
      </w:r>
      <w:r w:rsidR="004232BB">
        <w:rPr>
          <w:rFonts w:ascii="Times" w:hAnsi="Times"/>
        </w:rPr>
        <w:t>, blaming the system for</w:t>
      </w:r>
      <w:r w:rsidR="00F73549">
        <w:rPr>
          <w:rFonts w:ascii="Times" w:hAnsi="Times"/>
        </w:rPr>
        <w:t xml:space="preserve"> concentrating the income and wealth of the rapidly emerging economy</w:t>
      </w:r>
      <w:r w:rsidR="003F1DB6">
        <w:rPr>
          <w:rFonts w:ascii="Times" w:hAnsi="Times"/>
        </w:rPr>
        <w:t>.</w:t>
      </w:r>
      <w:r w:rsidR="003F1DB6" w:rsidRPr="003F1DB6">
        <w:rPr>
          <w:rStyle w:val="FootnoteReference"/>
          <w:rFonts w:ascii="Times" w:hAnsi="Times"/>
          <w:sz w:val="32"/>
        </w:rPr>
        <w:footnoteReference w:id="1"/>
      </w:r>
    </w:p>
    <w:p w14:paraId="38CC0A71" w14:textId="77777777" w:rsidR="004232BB" w:rsidRDefault="004232BB" w:rsidP="00CD287F">
      <w:pPr>
        <w:autoSpaceDE w:val="0"/>
        <w:autoSpaceDN w:val="0"/>
        <w:adjustRightInd w:val="0"/>
        <w:spacing w:line="360" w:lineRule="auto"/>
        <w:rPr>
          <w:rFonts w:ascii="Times" w:hAnsi="Times"/>
        </w:rPr>
      </w:pPr>
    </w:p>
    <w:p w14:paraId="08594E0D" w14:textId="4594AB7F" w:rsidR="00725CC7" w:rsidRDefault="004232BB" w:rsidP="00CD287F">
      <w:pPr>
        <w:autoSpaceDE w:val="0"/>
        <w:autoSpaceDN w:val="0"/>
        <w:adjustRightInd w:val="0"/>
        <w:spacing w:line="360" w:lineRule="auto"/>
        <w:rPr>
          <w:rFonts w:ascii="Times" w:hAnsi="Times"/>
        </w:rPr>
      </w:pPr>
      <w:r>
        <w:rPr>
          <w:rFonts w:ascii="Times" w:hAnsi="Times"/>
        </w:rPr>
        <w:t>Yet since</w:t>
      </w:r>
      <w:r w:rsidR="00F73549">
        <w:rPr>
          <w:rFonts w:ascii="Times" w:hAnsi="Times"/>
        </w:rPr>
        <w:t xml:space="preserve"> his declaration, there has been a</w:t>
      </w:r>
      <w:r w:rsidR="00725CC7">
        <w:rPr>
          <w:rFonts w:ascii="Times" w:hAnsi="Times"/>
        </w:rPr>
        <w:t>n absence</w:t>
      </w:r>
      <w:r w:rsidR="00F73549">
        <w:rPr>
          <w:rFonts w:ascii="Times" w:hAnsi="Times"/>
        </w:rPr>
        <w:t xml:space="preserve"> of research examining </w:t>
      </w:r>
      <w:r w:rsidR="001B2E28">
        <w:rPr>
          <w:rFonts w:ascii="Times" w:hAnsi="Times"/>
        </w:rPr>
        <w:t xml:space="preserve">income </w:t>
      </w:r>
      <w:r w:rsidR="00F73549">
        <w:rPr>
          <w:rFonts w:ascii="Times" w:hAnsi="Times"/>
        </w:rPr>
        <w:t>distribution</w:t>
      </w:r>
      <w:r w:rsidR="001B2E28">
        <w:rPr>
          <w:rFonts w:ascii="Times" w:hAnsi="Times"/>
        </w:rPr>
        <w:t xml:space="preserve"> </w:t>
      </w:r>
      <w:r w:rsidR="00F73549">
        <w:rPr>
          <w:rFonts w:ascii="Times" w:hAnsi="Times"/>
        </w:rPr>
        <w:t xml:space="preserve">within Pakistan. Outside of aggregate statistics using limited survey data, little has been done to construct such an account. Without knowing such a distribution, policy-makers and academics lack the ability to understand the distributive impact of economic growth or </w:t>
      </w:r>
      <w:r w:rsidR="001B2E28">
        <w:rPr>
          <w:rFonts w:ascii="Times" w:hAnsi="Times"/>
        </w:rPr>
        <w:t xml:space="preserve">redistributive </w:t>
      </w:r>
      <w:r w:rsidR="00F73549">
        <w:rPr>
          <w:rFonts w:ascii="Times" w:hAnsi="Times"/>
        </w:rPr>
        <w:t>polic</w:t>
      </w:r>
      <w:r w:rsidR="001B2E28">
        <w:rPr>
          <w:rFonts w:ascii="Times" w:hAnsi="Times"/>
        </w:rPr>
        <w:t>ies</w:t>
      </w:r>
    </w:p>
    <w:p w14:paraId="387A4ACA" w14:textId="77777777" w:rsidR="00437C7E" w:rsidRDefault="00437C7E" w:rsidP="00CD287F">
      <w:pPr>
        <w:autoSpaceDE w:val="0"/>
        <w:autoSpaceDN w:val="0"/>
        <w:adjustRightInd w:val="0"/>
        <w:spacing w:line="360" w:lineRule="auto"/>
        <w:rPr>
          <w:rFonts w:ascii="Times" w:hAnsi="Times"/>
        </w:rPr>
      </w:pPr>
    </w:p>
    <w:p w14:paraId="4D2066C8" w14:textId="316110B0" w:rsidR="00725CC7" w:rsidRDefault="00725CC7" w:rsidP="00CD287F">
      <w:pPr>
        <w:autoSpaceDE w:val="0"/>
        <w:autoSpaceDN w:val="0"/>
        <w:adjustRightInd w:val="0"/>
        <w:spacing w:line="360" w:lineRule="auto"/>
        <w:rPr>
          <w:rFonts w:ascii="Times" w:hAnsi="Times"/>
        </w:rPr>
      </w:pPr>
      <w:r>
        <w:rPr>
          <w:rFonts w:ascii="Times" w:hAnsi="Times"/>
        </w:rPr>
        <w:t>This is not uncommon for developing countries</w:t>
      </w:r>
      <w:r w:rsidR="000029BE">
        <w:rPr>
          <w:rFonts w:ascii="Times" w:hAnsi="Times"/>
        </w:rPr>
        <w:t xml:space="preserve">. When </w:t>
      </w:r>
      <w:r w:rsidR="001B2E28">
        <w:rPr>
          <w:rFonts w:ascii="Times" w:hAnsi="Times"/>
        </w:rPr>
        <w:t xml:space="preserve">survey data is </w:t>
      </w:r>
      <w:r w:rsidR="000029BE">
        <w:rPr>
          <w:rFonts w:ascii="Times" w:hAnsi="Times"/>
        </w:rPr>
        <w:t>available, it is well-known to be</w:t>
      </w:r>
      <w:r w:rsidR="003B46EE">
        <w:rPr>
          <w:rFonts w:ascii="Times" w:hAnsi="Times"/>
        </w:rPr>
        <w:t xml:space="preserve"> </w:t>
      </w:r>
      <w:r w:rsidR="001B2E28">
        <w:rPr>
          <w:rFonts w:ascii="Times" w:hAnsi="Times"/>
        </w:rPr>
        <w:t>consistently under-estimate top incomes</w:t>
      </w:r>
      <w:r>
        <w:rPr>
          <w:rFonts w:ascii="Times" w:hAnsi="Times"/>
        </w:rPr>
        <w:t>.</w:t>
      </w:r>
      <w:r w:rsidR="001B2E28">
        <w:rPr>
          <w:rFonts w:ascii="Times" w:hAnsi="Times"/>
        </w:rPr>
        <w:t xml:space="preserve"> </w:t>
      </w:r>
      <w:r>
        <w:rPr>
          <w:rFonts w:ascii="Times" w:hAnsi="Times"/>
        </w:rPr>
        <w:t>Pakistan presents a unique challenge due to the considerable size of its informal economy which is excluded from basic economic statistics, including aggregate GDP. Estimates show that this unrecorded activity ranges from 20% - 30% of the total economy (Arby, Malik and Hanif, 2010).</w:t>
      </w:r>
    </w:p>
    <w:p w14:paraId="348F9F1A" w14:textId="786D6A43" w:rsidR="0011030C" w:rsidRPr="00F73549" w:rsidRDefault="00F73549" w:rsidP="00CD287F">
      <w:pPr>
        <w:autoSpaceDE w:val="0"/>
        <w:autoSpaceDN w:val="0"/>
        <w:adjustRightInd w:val="0"/>
        <w:spacing w:line="360" w:lineRule="auto"/>
        <w:rPr>
          <w:rFonts w:ascii="Times" w:hAnsi="Times"/>
        </w:rPr>
      </w:pPr>
      <w:r>
        <w:rPr>
          <w:rFonts w:ascii="Times" w:hAnsi="Times"/>
        </w:rPr>
        <w:lastRenderedPageBreak/>
        <w:t xml:space="preserve"> </w:t>
      </w:r>
    </w:p>
    <w:p w14:paraId="52FB6ACF" w14:textId="22119511" w:rsidR="00DD6E30" w:rsidRDefault="00725CC7" w:rsidP="00CD287F">
      <w:pPr>
        <w:autoSpaceDE w:val="0"/>
        <w:autoSpaceDN w:val="0"/>
        <w:adjustRightInd w:val="0"/>
        <w:spacing w:line="360" w:lineRule="auto"/>
      </w:pPr>
      <w:r>
        <w:t>Luckily, i</w:t>
      </w:r>
      <w:r w:rsidR="00DD6E30">
        <w:t xml:space="preserve">nequality </w:t>
      </w:r>
      <w:r>
        <w:t xml:space="preserve">research has since advanced to include methodology that corrects </w:t>
      </w:r>
      <w:r w:rsidR="00DC3D3D">
        <w:t xml:space="preserve">for </w:t>
      </w:r>
      <w:r>
        <w:t>poor survey data quality by using tax data. Since</w:t>
      </w:r>
      <w:r w:rsidR="00DD6E30">
        <w:t xml:space="preserve"> Kuznets' (1953) original attempt</w:t>
      </w:r>
      <w:r>
        <w:t xml:space="preserve">, a number of academics have used tax data to </w:t>
      </w:r>
      <w:r w:rsidR="00DD6E30">
        <w:t>construct series of top income shares (</w:t>
      </w:r>
      <w:proofErr w:type="spellStart"/>
      <w:r w:rsidR="00DD6E30">
        <w:t>Alvaredo</w:t>
      </w:r>
      <w:proofErr w:type="spellEnd"/>
      <w:r w:rsidR="00DD6E30">
        <w:t xml:space="preserve"> et al., 2011-2016).</w:t>
      </w:r>
      <w:r>
        <w:t xml:space="preserve"> In addition, </w:t>
      </w:r>
      <w:r w:rsidR="00F73549">
        <w:t xml:space="preserve">following seminal papers </w:t>
      </w:r>
      <w:proofErr w:type="spellStart"/>
      <w:r w:rsidR="00F73549">
        <w:t>by Pike</w:t>
      </w:r>
      <w:proofErr w:type="spellEnd"/>
      <w:r w:rsidR="00F73549">
        <w:t xml:space="preserve">tty, </w:t>
      </w:r>
      <w:proofErr w:type="spellStart"/>
      <w:r w:rsidR="00F73549">
        <w:t>Saez</w:t>
      </w:r>
      <w:proofErr w:type="spellEnd"/>
      <w:r w:rsidR="00F73549">
        <w:t xml:space="preserve"> and </w:t>
      </w:r>
      <w:proofErr w:type="spellStart"/>
      <w:r w:rsidR="00F73549">
        <w:t>Zucman</w:t>
      </w:r>
      <w:proofErr w:type="spellEnd"/>
      <w:r w:rsidR="00F73549">
        <w:t xml:space="preserve"> (201</w:t>
      </w:r>
      <w:r w:rsidR="002B6DE0">
        <w:t>8</w:t>
      </w:r>
      <w:r w:rsidR="00F73549">
        <w:t>) and</w:t>
      </w:r>
      <w:r w:rsidR="00DD6E30">
        <w:t xml:space="preserve"> Piketty, Yang and </w:t>
      </w:r>
      <w:proofErr w:type="spellStart"/>
      <w:r w:rsidR="00DD6E30">
        <w:t>Zucman</w:t>
      </w:r>
      <w:proofErr w:type="spellEnd"/>
      <w:r w:rsidR="00DD6E30">
        <w:t xml:space="preserve"> (2018), extensive progress has been made to create a more robust methodology for </w:t>
      </w:r>
      <w:r>
        <w:t xml:space="preserve">the </w:t>
      </w:r>
      <w:r w:rsidR="00DD6E30">
        <w:t>combin</w:t>
      </w:r>
      <w:r>
        <w:t xml:space="preserve">ation of </w:t>
      </w:r>
      <w:r w:rsidR="00DD6E30">
        <w:t>tax data with survey data to construct distributional national accounts.</w:t>
      </w:r>
    </w:p>
    <w:p w14:paraId="56B2F11B" w14:textId="77777777" w:rsidR="006B3D26" w:rsidRDefault="006B3D26" w:rsidP="00CD287F">
      <w:pPr>
        <w:autoSpaceDE w:val="0"/>
        <w:autoSpaceDN w:val="0"/>
        <w:adjustRightInd w:val="0"/>
        <w:spacing w:line="360" w:lineRule="auto"/>
      </w:pPr>
    </w:p>
    <w:p w14:paraId="16E4744D" w14:textId="1DF18CCA" w:rsidR="00612D7A" w:rsidRDefault="00533F6D" w:rsidP="00CD287F">
      <w:pPr>
        <w:autoSpaceDE w:val="0"/>
        <w:autoSpaceDN w:val="0"/>
        <w:adjustRightInd w:val="0"/>
        <w:spacing w:line="360" w:lineRule="auto"/>
      </w:pPr>
      <w:r>
        <w:t xml:space="preserve">In 2013, in response to public pressure for tax transparency, Pakistan </w:t>
      </w:r>
      <w:r w:rsidR="00DC3D3D">
        <w:t xml:space="preserve">first </w:t>
      </w:r>
      <w:r w:rsidR="003B46EE">
        <w:t xml:space="preserve">began to </w:t>
      </w:r>
      <w:r>
        <w:t xml:space="preserve">release tax directories. </w:t>
      </w:r>
      <w:r w:rsidR="003B46EE">
        <w:t xml:space="preserve">Each directory contains more than </w:t>
      </w:r>
      <w:r>
        <w:t xml:space="preserve">20,000 pages </w:t>
      </w:r>
      <w:r w:rsidR="003B46EE">
        <w:t>in PDF format, detailing the amount of taxes paid by individuals, corporations and association of persons for the fiscal year</w:t>
      </w:r>
      <w:r>
        <w:t>.</w:t>
      </w:r>
      <w:r w:rsidR="00612D7A">
        <w:t xml:space="preserve"> We are able to modify existing PDF to text parsers to efficiently convert, scrape and organize this data into a usable format, providing a new resource for the </w:t>
      </w:r>
      <w:r w:rsidR="00DC3D3D">
        <w:t>research</w:t>
      </w:r>
      <w:r w:rsidR="00612D7A">
        <w:t xml:space="preserve"> community to expand on.</w:t>
      </w:r>
    </w:p>
    <w:p w14:paraId="0E0BA540" w14:textId="77777777" w:rsidR="00612D7A" w:rsidRDefault="00612D7A" w:rsidP="00CD287F">
      <w:pPr>
        <w:autoSpaceDE w:val="0"/>
        <w:autoSpaceDN w:val="0"/>
        <w:adjustRightInd w:val="0"/>
        <w:spacing w:line="360" w:lineRule="auto"/>
      </w:pPr>
    </w:p>
    <w:p w14:paraId="4204723A" w14:textId="6DA180AA" w:rsidR="000E4390" w:rsidRDefault="003C6D08" w:rsidP="00CD287F">
      <w:pPr>
        <w:autoSpaceDE w:val="0"/>
        <w:autoSpaceDN w:val="0"/>
        <w:adjustRightInd w:val="0"/>
        <w:spacing w:line="360" w:lineRule="auto"/>
      </w:pPr>
      <w:r>
        <w:t xml:space="preserve">This paper attempts to </w:t>
      </w:r>
      <w:r w:rsidR="00612D7A">
        <w:t xml:space="preserve">leverage this data to </w:t>
      </w:r>
      <w:r>
        <w:t xml:space="preserve">provide a </w:t>
      </w:r>
      <w:r w:rsidR="00612D7A">
        <w:t>more precise</w:t>
      </w:r>
      <w:r>
        <w:t xml:space="preserve"> </w:t>
      </w:r>
      <w:r w:rsidR="00612D7A">
        <w:t>understanding</w:t>
      </w:r>
      <w:r>
        <w:t xml:space="preserve"> of Pakistani income inequality</w:t>
      </w:r>
      <w:r w:rsidR="00612D7A">
        <w:t xml:space="preserve">. Our primary objective is to convert and combine tax data </w:t>
      </w:r>
      <w:r>
        <w:t xml:space="preserve">with </w:t>
      </w:r>
      <w:r w:rsidR="00612D7A">
        <w:t xml:space="preserve">existing </w:t>
      </w:r>
      <w:r>
        <w:t>survey data</w:t>
      </w:r>
      <w:r w:rsidR="00612D7A">
        <w:t xml:space="preserve"> to create a snapshot of the income distribution of Pakistan</w:t>
      </w:r>
      <w:r>
        <w:t xml:space="preserve">. </w:t>
      </w:r>
      <w:r w:rsidR="00612D7A">
        <w:t>Our</w:t>
      </w:r>
      <w:r>
        <w:t xml:space="preserve"> secondary objective is to </w:t>
      </w:r>
      <w:r w:rsidR="00612D7A">
        <w:t>expand</w:t>
      </w:r>
      <w:r>
        <w:t xml:space="preserve"> beyond th</w:t>
      </w:r>
      <w:r w:rsidR="00612D7A">
        <w:t>is</w:t>
      </w:r>
      <w:r>
        <w:t xml:space="preserve"> sing</w:t>
      </w:r>
      <w:r w:rsidR="00612D7A">
        <w:t>ular</w:t>
      </w:r>
      <w:r>
        <w:t xml:space="preserve"> snapshot</w:t>
      </w:r>
      <w:r w:rsidR="00612D7A">
        <w:t>,</w:t>
      </w:r>
      <w:r>
        <w:t xml:space="preserve"> and provide estimates of </w:t>
      </w:r>
      <w:r w:rsidR="00612D7A">
        <w:t xml:space="preserve">the </w:t>
      </w:r>
      <w:r>
        <w:t>dynamics of th</w:t>
      </w:r>
      <w:r w:rsidR="00612D7A">
        <w:t>is</w:t>
      </w:r>
      <w:r>
        <w:t xml:space="preserve"> distribution thro</w:t>
      </w:r>
      <w:r w:rsidR="00612D7A">
        <w:t>u</w:t>
      </w:r>
      <w:r>
        <w:t xml:space="preserve">ghout the 21st century. </w:t>
      </w:r>
      <w:r w:rsidR="00612D7A">
        <w:t>We hope that this</w:t>
      </w:r>
      <w:r>
        <w:t xml:space="preserve"> provide</w:t>
      </w:r>
      <w:r w:rsidR="00612D7A">
        <w:t>s</w:t>
      </w:r>
      <w:r>
        <w:t xml:space="preserve"> a </w:t>
      </w:r>
      <w:r w:rsidR="00612D7A">
        <w:t>starting point</w:t>
      </w:r>
      <w:r>
        <w:t xml:space="preserve"> for the researches </w:t>
      </w:r>
      <w:r w:rsidR="00612D7A">
        <w:t>at</w:t>
      </w:r>
      <w:r>
        <w:t xml:space="preserve"> </w:t>
      </w:r>
      <w:proofErr w:type="spellStart"/>
      <w:r>
        <w:t>WID</w:t>
      </w:r>
      <w:r w:rsidR="00612D7A">
        <w:t>.</w:t>
      </w:r>
      <w:r>
        <w:t>world</w:t>
      </w:r>
      <w:proofErr w:type="spellEnd"/>
      <w:r>
        <w:t xml:space="preserve"> and across the </w:t>
      </w:r>
      <w:r w:rsidR="00612D7A">
        <w:t>economics and open source</w:t>
      </w:r>
      <w:r>
        <w:t xml:space="preserve"> communit</w:t>
      </w:r>
      <w:r w:rsidR="00612D7A">
        <w:t>ies</w:t>
      </w:r>
      <w:r>
        <w:t xml:space="preserve"> </w:t>
      </w:r>
      <w:r w:rsidR="00612D7A">
        <w:t>to</w:t>
      </w:r>
      <w:r>
        <w:t xml:space="preserve"> build on this research</w:t>
      </w:r>
      <w:r w:rsidR="00612D7A">
        <w:t xml:space="preserve"> and new data</w:t>
      </w:r>
      <w:r>
        <w:t xml:space="preserve"> for better estimates</w:t>
      </w:r>
      <w:r w:rsidR="00612D7A">
        <w:t xml:space="preserve"> of Pakistani income inequality.</w:t>
      </w:r>
    </w:p>
    <w:p w14:paraId="0F660D04" w14:textId="77777777" w:rsidR="00612D7A" w:rsidRDefault="00612D7A" w:rsidP="00CD287F">
      <w:pPr>
        <w:autoSpaceDE w:val="0"/>
        <w:autoSpaceDN w:val="0"/>
        <w:adjustRightInd w:val="0"/>
        <w:spacing w:line="360" w:lineRule="auto"/>
      </w:pPr>
    </w:p>
    <w:p w14:paraId="44EF6480" w14:textId="6A184DFE" w:rsidR="004C2CDC" w:rsidRDefault="00612D7A" w:rsidP="00CD287F">
      <w:pPr>
        <w:autoSpaceDE w:val="0"/>
        <w:autoSpaceDN w:val="0"/>
        <w:adjustRightInd w:val="0"/>
        <w:spacing w:line="360" w:lineRule="auto"/>
      </w:pPr>
      <w:r>
        <w:t>To achieve our primary objectives</w:t>
      </w:r>
      <w:r w:rsidR="003C6D08">
        <w:t xml:space="preserve">, we </w:t>
      </w:r>
      <w:r>
        <w:t>organize</w:t>
      </w:r>
      <w:r w:rsidR="003C6D08">
        <w:t xml:space="preserve"> </w:t>
      </w:r>
      <w:r>
        <w:t xml:space="preserve">and clean survey microdata from the </w:t>
      </w:r>
      <w:r>
        <w:rPr>
          <w:rFonts w:ascii="Times" w:hAnsi="Times"/>
        </w:rPr>
        <w:t>Household Integrated Economic Survey (HIES) module of the Pakistan Social and Living Standards Measurement Survey (PSLM). We the combine the appropriate tax data with the survey data at the tax exemption level. This</w:t>
      </w:r>
      <w:r w:rsidR="00A43215">
        <w:rPr>
          <w:rFonts w:ascii="Times" w:hAnsi="Times"/>
        </w:rPr>
        <w:t xml:space="preserve"> exercise has its limitations. </w:t>
      </w:r>
      <w:r w:rsidR="00616CFF">
        <w:rPr>
          <w:rFonts w:ascii="Times" w:hAnsi="Times"/>
        </w:rPr>
        <w:t xml:space="preserve">We </w:t>
      </w:r>
      <w:r w:rsidR="004C2CDC">
        <w:rPr>
          <w:rFonts w:ascii="Times" w:hAnsi="Times"/>
        </w:rPr>
        <w:t>observe</w:t>
      </w:r>
      <w:r w:rsidR="00616CFF">
        <w:rPr>
          <w:rFonts w:ascii="Times" w:hAnsi="Times"/>
        </w:rPr>
        <w:t xml:space="preserve"> a small </w:t>
      </w:r>
      <w:r w:rsidR="00DC3D3D">
        <w:rPr>
          <w:rFonts w:ascii="Times" w:hAnsi="Times"/>
        </w:rPr>
        <w:t xml:space="preserve">but significant </w:t>
      </w:r>
      <w:r w:rsidR="00616CFF">
        <w:rPr>
          <w:rFonts w:ascii="Times" w:hAnsi="Times"/>
        </w:rPr>
        <w:t>sample</w:t>
      </w:r>
      <w:r w:rsidR="004C2CDC">
        <w:rPr>
          <w:rFonts w:ascii="Times" w:hAnsi="Times"/>
        </w:rPr>
        <w:t xml:space="preserve"> of taxpaying individuals (only 10.3% in fiscal year 2015) from the population of</w:t>
      </w:r>
      <w:r w:rsidR="00616CFF">
        <w:rPr>
          <w:rFonts w:ascii="Times" w:hAnsi="Times"/>
        </w:rPr>
        <w:t xml:space="preserve"> eligible taxpayers. In addition, we </w:t>
      </w:r>
      <w:r w:rsidR="004C2CDC">
        <w:rPr>
          <w:rFonts w:ascii="Times" w:hAnsi="Times"/>
        </w:rPr>
        <w:t xml:space="preserve">must estimate the taxable income of individuals from an aggregate amount of taxes paid. Unlike developed countries, rampant corruption in tax assessment is to be suspected. However, we are still able to construct lower-bound estimates for taxable income, </w:t>
      </w:r>
      <w:r w:rsidR="004C2CDC">
        <w:rPr>
          <w:rFonts w:ascii="Times" w:hAnsi="Times"/>
        </w:rPr>
        <w:lastRenderedPageBreak/>
        <w:t xml:space="preserve">given the relative simplicity of the Pakistani tax code. The survey data is comparatively </w:t>
      </w:r>
      <w:r w:rsidR="004C2CDC">
        <w:t>better quality as it allows for interviewers to assess income from both informal and formal sources without intruding on where the income is from, and conducts a thorough capital income assessment if the income to consumption ratio of the household is below a certain ratio.</w:t>
      </w:r>
    </w:p>
    <w:p w14:paraId="1F203EFF" w14:textId="74DC814C" w:rsidR="00A77674" w:rsidRDefault="00A77674" w:rsidP="00CD287F">
      <w:pPr>
        <w:autoSpaceDE w:val="0"/>
        <w:autoSpaceDN w:val="0"/>
        <w:adjustRightInd w:val="0"/>
        <w:spacing w:line="360" w:lineRule="auto"/>
      </w:pPr>
    </w:p>
    <w:p w14:paraId="634BC9D9" w14:textId="4813FA55" w:rsidR="00DB3657" w:rsidRDefault="00DB3657" w:rsidP="00CD287F">
      <w:pPr>
        <w:autoSpaceDE w:val="0"/>
        <w:autoSpaceDN w:val="0"/>
        <w:adjustRightInd w:val="0"/>
        <w:spacing w:line="360" w:lineRule="auto"/>
        <w:rPr>
          <w:szCs w:val="20"/>
        </w:rPr>
      </w:pPr>
      <w:r>
        <w:t xml:space="preserve">In brief: we provide new estimates on income inequality. To our knowledge, it is the first time an income distribution for Pakistan has been generated using tax, survey and national accounts since </w:t>
      </w:r>
      <w:proofErr w:type="spellStart"/>
      <w:r>
        <w:t>Haq</w:t>
      </w:r>
      <w:proofErr w:type="spellEnd"/>
      <w:r>
        <w:t xml:space="preserve"> (1964). This provides a much more accurate illustration of inequality. Our findings are summarized in </w:t>
      </w:r>
      <w:r w:rsidR="00B66723">
        <w:t>t</w:t>
      </w:r>
      <w:r>
        <w:t>able 1</w:t>
      </w:r>
      <w:r w:rsidR="00D5110D">
        <w:t>a</w:t>
      </w:r>
      <w:r>
        <w:t xml:space="preserve">, with a more in-depth discussion on results in section 4. </w:t>
      </w:r>
      <w:r>
        <w:rPr>
          <w:szCs w:val="20"/>
        </w:rPr>
        <w:t>According to our estimates for 2015, the top 1% income share was at 30%, on par with the Middle East and Brazil. The top 0.1% share was at 13% and top 0.01% share at 5%. The middle 40% share is at 18.9%, a statistic significantly lower than comparable countries which indicates struggling middle class.</w:t>
      </w:r>
      <w:r>
        <w:rPr>
          <w:szCs w:val="20"/>
        </w:rPr>
        <w:t xml:space="preserve"> </w:t>
      </w:r>
      <w:r>
        <w:rPr>
          <w:szCs w:val="20"/>
        </w:rPr>
        <w:t>The bottom 50% share is at 12%, more than South Africa and the Middle East, and on par with the United States</w:t>
      </w:r>
      <w:r>
        <w:rPr>
          <w:szCs w:val="20"/>
        </w:rPr>
        <w:t xml:space="preserve">. </w:t>
      </w:r>
    </w:p>
    <w:p w14:paraId="3782A247" w14:textId="788E45E1" w:rsidR="003134F3" w:rsidRPr="00DB3657" w:rsidRDefault="00DB3657" w:rsidP="00CD287F">
      <w:pPr>
        <w:autoSpaceDE w:val="0"/>
        <w:autoSpaceDN w:val="0"/>
        <w:adjustRightInd w:val="0"/>
        <w:spacing w:before="360" w:line="360" w:lineRule="auto"/>
        <w:jc w:val="center"/>
        <w:rPr>
          <w:rFonts w:ascii="Times" w:hAnsi="Times"/>
        </w:rPr>
      </w:pPr>
      <w:r>
        <w:rPr>
          <w:rFonts w:ascii="Times" w:hAnsi="Times"/>
          <w:b/>
        </w:rPr>
        <w:t>TABLE</w:t>
      </w:r>
      <w:r w:rsidRPr="00D41F07">
        <w:rPr>
          <w:rFonts w:ascii="Times" w:hAnsi="Times"/>
          <w:b/>
        </w:rPr>
        <w:t xml:space="preserve"> </w:t>
      </w:r>
      <w:r>
        <w:rPr>
          <w:rFonts w:ascii="Times" w:hAnsi="Times"/>
          <w:b/>
        </w:rPr>
        <w:t>1</w:t>
      </w:r>
      <w:r w:rsidR="00D5110D">
        <w:rPr>
          <w:rFonts w:ascii="Times" w:hAnsi="Times"/>
          <w:b/>
        </w:rPr>
        <w:t>A</w:t>
      </w:r>
      <w:r>
        <w:rPr>
          <w:rFonts w:ascii="Times" w:hAnsi="Times"/>
          <w:b/>
        </w:rPr>
        <w:t xml:space="preserve"> - Distribution of National Income in Pakistan</w:t>
      </w:r>
      <w:r w:rsidR="00D5110D">
        <w:rPr>
          <w:rFonts w:ascii="Times" w:hAnsi="Times"/>
          <w:b/>
        </w:rPr>
        <w:t xml:space="preserve"> using Combined Microdata</w:t>
      </w:r>
      <w:r>
        <w:rPr>
          <w:rFonts w:ascii="Times" w:hAnsi="Times"/>
          <w:b/>
        </w:rPr>
        <w:t>, 2015</w:t>
      </w:r>
      <w:r w:rsidRPr="00F12C9F">
        <w:rPr>
          <w:rFonts w:ascii="Times" w:hAnsi="Times"/>
        </w:rPr>
        <w:t xml:space="preserve"> </w:t>
      </w:r>
      <w:r w:rsidR="003134F3" w:rsidRPr="003134F3">
        <w:rPr>
          <w:rFonts w:ascii="Times" w:hAnsi="Times"/>
          <w:b/>
        </w:rPr>
        <w:drawing>
          <wp:inline distT="0" distB="0" distL="0" distR="0" wp14:anchorId="68851B3C" wp14:editId="6A8980A7">
            <wp:extent cx="5943600" cy="19945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94535"/>
                    </a:xfrm>
                    <a:prstGeom prst="rect">
                      <a:avLst/>
                    </a:prstGeom>
                  </pic:spPr>
                </pic:pic>
              </a:graphicData>
            </a:graphic>
          </wp:inline>
        </w:drawing>
      </w:r>
    </w:p>
    <w:p w14:paraId="42A9F6A7" w14:textId="640783EF" w:rsidR="00A77674" w:rsidRDefault="00A77674" w:rsidP="00CD287F">
      <w:pPr>
        <w:autoSpaceDE w:val="0"/>
        <w:autoSpaceDN w:val="0"/>
        <w:adjustRightInd w:val="0"/>
        <w:spacing w:before="360" w:line="360" w:lineRule="auto"/>
      </w:pPr>
      <w:r>
        <w:t xml:space="preserve">I stress there are strong limitations to </w:t>
      </w:r>
      <w:r w:rsidR="004C2CDC">
        <w:t>our</w:t>
      </w:r>
      <w:r>
        <w:t xml:space="preserve"> data sources, and that th</w:t>
      </w:r>
      <w:r w:rsidR="004C2CDC">
        <w:t xml:space="preserve">is analysis would be strengthened substantially with </w:t>
      </w:r>
      <w:r>
        <w:t>more transparent income and wealth statistics.</w:t>
      </w:r>
      <w:r w:rsidR="004C2CDC">
        <w:t xml:space="preserve"> It is known that the government retains</w:t>
      </w:r>
      <w:r>
        <w:t xml:space="preserve"> </w:t>
      </w:r>
      <w:r w:rsidR="004C2CDC">
        <w:t>data such as reported taxable income of taxpayers, and wealth statements for each taxpayer that is not included in the tax directory. R</w:t>
      </w:r>
      <w:r w:rsidR="0011030C">
        <w:t xml:space="preserve">eleasing those statistics </w:t>
      </w:r>
      <w:r w:rsidR="004C2CDC">
        <w:t>for research, a</w:t>
      </w:r>
      <w:r w:rsidR="0011030C">
        <w:t xml:space="preserve">long with taxes paid would provide </w:t>
      </w:r>
      <w:r w:rsidR="004C2CDC">
        <w:t>academics</w:t>
      </w:r>
      <w:r w:rsidR="0011030C">
        <w:t xml:space="preserve"> with much more </w:t>
      </w:r>
      <w:r w:rsidR="004C2CDC">
        <w:t>accurate</w:t>
      </w:r>
      <w:r w:rsidR="0011030C">
        <w:t xml:space="preserve"> data. </w:t>
      </w:r>
      <w:r>
        <w:t>That being said, we use lower</w:t>
      </w:r>
      <w:r w:rsidR="004C2CDC">
        <w:t>-</w:t>
      </w:r>
      <w:r>
        <w:t xml:space="preserve">bound estimates for all assumptions to address </w:t>
      </w:r>
      <w:r w:rsidR="004C2CDC">
        <w:t>these gaps</w:t>
      </w:r>
      <w:r>
        <w:t>.</w:t>
      </w:r>
    </w:p>
    <w:p w14:paraId="0F5D463D" w14:textId="77777777" w:rsidR="006B3D26" w:rsidRDefault="006B3D26" w:rsidP="00CD287F">
      <w:pPr>
        <w:autoSpaceDE w:val="0"/>
        <w:autoSpaceDN w:val="0"/>
        <w:adjustRightInd w:val="0"/>
        <w:spacing w:line="360" w:lineRule="auto"/>
      </w:pPr>
    </w:p>
    <w:p w14:paraId="72C877AE" w14:textId="52516988" w:rsidR="00A77674" w:rsidRDefault="00A77674" w:rsidP="00CD287F">
      <w:pPr>
        <w:autoSpaceDE w:val="0"/>
        <w:autoSpaceDN w:val="0"/>
        <w:adjustRightInd w:val="0"/>
        <w:spacing w:line="360" w:lineRule="auto"/>
      </w:pPr>
      <w:r>
        <w:t xml:space="preserve">This paper </w:t>
      </w:r>
      <w:r w:rsidR="00935098">
        <w:t xml:space="preserve">is </w:t>
      </w:r>
      <w:r>
        <w:t>a starting point for researchers to</w:t>
      </w:r>
      <w:r w:rsidR="004C2CDC">
        <w:t xml:space="preserve"> expand on</w:t>
      </w:r>
      <w:r>
        <w:t xml:space="preserve">. I </w:t>
      </w:r>
      <w:r w:rsidR="004C2CDC">
        <w:t>borrow heavily from</w:t>
      </w:r>
      <w:r>
        <w:t xml:space="preserve"> the methodology used </w:t>
      </w:r>
      <w:r w:rsidR="004C2CDC">
        <w:t>understand Indian income inequality</w:t>
      </w:r>
      <w:r>
        <w:t xml:space="preserve"> (</w:t>
      </w:r>
      <w:r w:rsidR="004C2CDC">
        <w:t>Chancel and Piketty, 2017</w:t>
      </w:r>
      <w:r>
        <w:t>)</w:t>
      </w:r>
      <w:r w:rsidR="004C2CDC">
        <w:t xml:space="preserve">, </w:t>
      </w:r>
      <w:r>
        <w:t xml:space="preserve">and hope that </w:t>
      </w:r>
      <w:r w:rsidR="004C2CDC">
        <w:t xml:space="preserve">this analysis can be expanded on given our </w:t>
      </w:r>
      <w:r>
        <w:t xml:space="preserve">new </w:t>
      </w:r>
      <w:r w:rsidR="004C2CDC">
        <w:t xml:space="preserve">tax </w:t>
      </w:r>
      <w:r>
        <w:t>data source. I have taken great care in constructing readily available and readab</w:t>
      </w:r>
      <w:r w:rsidR="004C2CDC">
        <w:t>l</w:t>
      </w:r>
      <w:r>
        <w:t>e computer codes</w:t>
      </w:r>
      <w:r w:rsidR="004C2CDC">
        <w:rPr>
          <w:rStyle w:val="FootnoteReference"/>
        </w:rPr>
        <w:footnoteReference w:id="2"/>
      </w:r>
      <w:r w:rsidR="004C2CDC">
        <w:t xml:space="preserve"> </w:t>
      </w:r>
      <w:r w:rsidR="00935098">
        <w:t xml:space="preserve">for others to </w:t>
      </w:r>
      <w:r>
        <w:t>contribute to</w:t>
      </w:r>
      <w:r w:rsidR="00935098">
        <w:t xml:space="preserve"> and </w:t>
      </w:r>
      <w:r>
        <w:t xml:space="preserve">run </w:t>
      </w:r>
      <w:r w:rsidR="00935098">
        <w:t>alternative</w:t>
      </w:r>
      <w:r>
        <w:t xml:space="preserve"> scenarios </w:t>
      </w:r>
      <w:r w:rsidR="00935098">
        <w:t xml:space="preserve">on </w:t>
      </w:r>
      <w:r>
        <w:t xml:space="preserve">given alternative assumptions. </w:t>
      </w:r>
    </w:p>
    <w:p w14:paraId="475A3BE2" w14:textId="47F40314" w:rsidR="00A77674" w:rsidRDefault="00A77674" w:rsidP="00CD287F">
      <w:pPr>
        <w:autoSpaceDE w:val="0"/>
        <w:autoSpaceDN w:val="0"/>
        <w:adjustRightInd w:val="0"/>
        <w:spacing w:line="360" w:lineRule="auto"/>
      </w:pPr>
    </w:p>
    <w:p w14:paraId="35E361B3" w14:textId="68EC2FD6" w:rsidR="004C2CDC" w:rsidRDefault="00A77674" w:rsidP="00CD287F">
      <w:pPr>
        <w:autoSpaceDE w:val="0"/>
        <w:autoSpaceDN w:val="0"/>
        <w:adjustRightInd w:val="0"/>
        <w:spacing w:line="360" w:lineRule="auto"/>
      </w:pPr>
      <w:r>
        <w:t xml:space="preserve">The paper is organized as follows. Section </w:t>
      </w:r>
      <w:r w:rsidR="00935098">
        <w:t>2 examines the literature regarding Pakistani income inequality. Section 3 presents our data sources and methodology. Section 4 presents our results and compares them with other studies that perform similar analysis. We also present limitations. Section 5 concludes.</w:t>
      </w:r>
    </w:p>
    <w:p w14:paraId="5F23A8BE" w14:textId="1C45B6A6" w:rsidR="004C2CDC" w:rsidRDefault="004C2CDC" w:rsidP="00CD287F">
      <w:pPr>
        <w:spacing w:line="360" w:lineRule="auto"/>
      </w:pPr>
    </w:p>
    <w:p w14:paraId="2ABA3038" w14:textId="585D5DEB" w:rsidR="00CD287F" w:rsidRDefault="00935098" w:rsidP="00DD6C40">
      <w:pPr>
        <w:spacing w:line="360" w:lineRule="auto"/>
        <w:rPr>
          <w:rFonts w:ascii="Times" w:hAnsi="Times"/>
          <w:b/>
        </w:rPr>
      </w:pPr>
      <w:r w:rsidRPr="00E57DB4">
        <w:rPr>
          <w:rFonts w:ascii="Times" w:hAnsi="Times"/>
          <w:b/>
        </w:rPr>
        <w:t xml:space="preserve">2. </w:t>
      </w:r>
      <w:r w:rsidR="00E57DB4">
        <w:rPr>
          <w:rFonts w:ascii="Times" w:hAnsi="Times"/>
          <w:b/>
        </w:rPr>
        <w:tab/>
      </w:r>
      <w:r w:rsidRPr="00E57DB4">
        <w:rPr>
          <w:rFonts w:ascii="Times" w:hAnsi="Times"/>
          <w:b/>
        </w:rPr>
        <w:t>LITERATURE REVIEW: PAKISTANI INEQUALITY RESEARCH</w:t>
      </w:r>
    </w:p>
    <w:p w14:paraId="10E8E707" w14:textId="77777777" w:rsidR="00DD6C40" w:rsidRPr="00CD287F" w:rsidRDefault="00DD6C40" w:rsidP="00DD6C40">
      <w:pPr>
        <w:spacing w:line="360" w:lineRule="auto"/>
        <w:rPr>
          <w:rFonts w:ascii="Times" w:hAnsi="Times"/>
          <w:b/>
        </w:rPr>
      </w:pPr>
    </w:p>
    <w:p w14:paraId="6CEF4C5D" w14:textId="6005FAB7" w:rsidR="008D46F9" w:rsidRDefault="00935098" w:rsidP="00CD287F">
      <w:pPr>
        <w:spacing w:line="360" w:lineRule="auto"/>
        <w:rPr>
          <w:rFonts w:ascii="Times" w:hAnsi="Times"/>
        </w:rPr>
      </w:pPr>
      <w:r>
        <w:rPr>
          <w:rFonts w:ascii="Times" w:hAnsi="Times"/>
        </w:rPr>
        <w:t xml:space="preserve">As previously mentioned, academic research surrounding income </w:t>
      </w:r>
      <w:r w:rsidR="008D46F9">
        <w:rPr>
          <w:rFonts w:ascii="Times" w:hAnsi="Times"/>
        </w:rPr>
        <w:t xml:space="preserve">inequality in Pakistan has been limited due to data quality issues, not dissimilar to those faced by other developing countries. In recent years however, new research constructing income distributions has emerged for countries like Chile (Atria, Flores, </w:t>
      </w:r>
      <w:proofErr w:type="spellStart"/>
      <w:r w:rsidR="008D46F9">
        <w:rPr>
          <w:rFonts w:ascii="Times" w:hAnsi="Times"/>
        </w:rPr>
        <w:t>Sanhueza</w:t>
      </w:r>
      <w:proofErr w:type="spellEnd"/>
      <w:r w:rsidR="008D46F9">
        <w:rPr>
          <w:rFonts w:ascii="Times" w:hAnsi="Times"/>
        </w:rPr>
        <w:t xml:space="preserve"> and Mayer, 2018), China (Piketty, Yang and </w:t>
      </w:r>
      <w:proofErr w:type="spellStart"/>
      <w:r w:rsidR="008D46F9">
        <w:rPr>
          <w:rFonts w:ascii="Times" w:hAnsi="Times"/>
        </w:rPr>
        <w:t>Zucman</w:t>
      </w:r>
      <w:proofErr w:type="spellEnd"/>
      <w:r w:rsidR="008D46F9">
        <w:rPr>
          <w:rFonts w:ascii="Times" w:hAnsi="Times"/>
        </w:rPr>
        <w:t>, 201</w:t>
      </w:r>
      <w:r w:rsidR="002B6DE0">
        <w:rPr>
          <w:rFonts w:ascii="Times" w:hAnsi="Times"/>
        </w:rPr>
        <w:t>7</w:t>
      </w:r>
      <w:r w:rsidR="008D46F9">
        <w:rPr>
          <w:rFonts w:ascii="Times" w:hAnsi="Times"/>
        </w:rPr>
        <w:t>) and neighboring India (Chancel and Piketty, 2017) using novel methodology combining tax and survey data. This research is inspired by those efforts.</w:t>
      </w:r>
    </w:p>
    <w:p w14:paraId="7C173212" w14:textId="77777777" w:rsidR="00E57DB4" w:rsidRDefault="00E57DB4" w:rsidP="00CD287F">
      <w:pPr>
        <w:spacing w:line="360" w:lineRule="auto"/>
        <w:rPr>
          <w:rFonts w:ascii="Times" w:hAnsi="Times"/>
        </w:rPr>
      </w:pPr>
    </w:p>
    <w:p w14:paraId="5D8F40BB" w14:textId="6E422F23" w:rsidR="00935098" w:rsidRDefault="008D46F9" w:rsidP="00CD287F">
      <w:pPr>
        <w:spacing w:line="360" w:lineRule="auto"/>
        <w:rPr>
          <w:rFonts w:ascii="Times" w:hAnsi="Times"/>
        </w:rPr>
      </w:pPr>
      <w:r>
        <w:rPr>
          <w:rFonts w:ascii="Times" w:hAnsi="Times"/>
        </w:rPr>
        <w:t xml:space="preserve">As that research is very recent, the focus of most research on Pakistan has revolved around industrialization and economic transition. There are notable exceptions however, many of which rely on survey data and aggregate statistics. </w:t>
      </w:r>
    </w:p>
    <w:p w14:paraId="61304E51" w14:textId="70859BBF" w:rsidR="00935098" w:rsidRDefault="00935098" w:rsidP="00CD287F">
      <w:pPr>
        <w:spacing w:line="360" w:lineRule="auto"/>
        <w:rPr>
          <w:rFonts w:ascii="Times" w:hAnsi="Times"/>
        </w:rPr>
      </w:pPr>
    </w:p>
    <w:p w14:paraId="15395EF5" w14:textId="7BCE9EF4" w:rsidR="00935098" w:rsidRPr="00935098" w:rsidRDefault="008D46F9" w:rsidP="00CD287F">
      <w:pPr>
        <w:spacing w:line="360" w:lineRule="auto"/>
        <w:rPr>
          <w:rFonts w:ascii="Times" w:hAnsi="Times"/>
        </w:rPr>
      </w:pPr>
      <w:r>
        <w:rPr>
          <w:rFonts w:ascii="Times" w:hAnsi="Times"/>
        </w:rPr>
        <w:lastRenderedPageBreak/>
        <w:t xml:space="preserve">Some of the earliest research measuring income inequality came from Khadija </w:t>
      </w:r>
      <w:proofErr w:type="spellStart"/>
      <w:r>
        <w:rPr>
          <w:rFonts w:ascii="Times" w:hAnsi="Times"/>
        </w:rPr>
        <w:t>Haq</w:t>
      </w:r>
      <w:proofErr w:type="spellEnd"/>
      <w:r w:rsidR="002B6DE0">
        <w:rPr>
          <w:rFonts w:ascii="Times" w:hAnsi="Times"/>
        </w:rPr>
        <w:t xml:space="preserve"> (</w:t>
      </w:r>
      <w:r>
        <w:rPr>
          <w:rFonts w:ascii="Times" w:hAnsi="Times"/>
        </w:rPr>
        <w:t>Mehboob Al-Haq's wife</w:t>
      </w:r>
      <w:r w:rsidR="002B6DE0">
        <w:rPr>
          <w:rFonts w:ascii="Times" w:hAnsi="Times"/>
        </w:rPr>
        <w:t>)</w:t>
      </w:r>
      <w:r>
        <w:rPr>
          <w:rFonts w:ascii="Times" w:hAnsi="Times"/>
        </w:rPr>
        <w:t xml:space="preserve"> who obtained access to tax data and constructed income distribution (</w:t>
      </w:r>
      <w:proofErr w:type="spellStart"/>
      <w:r>
        <w:rPr>
          <w:rFonts w:ascii="Times" w:hAnsi="Times"/>
        </w:rPr>
        <w:t>Haq</w:t>
      </w:r>
      <w:proofErr w:type="spellEnd"/>
      <w:r>
        <w:rPr>
          <w:rFonts w:ascii="Times" w:hAnsi="Times"/>
        </w:rPr>
        <w:t>, 1964).</w:t>
      </w:r>
      <w:r w:rsidR="008D478C">
        <w:rPr>
          <w:rFonts w:ascii="Times" w:hAnsi="Times"/>
        </w:rPr>
        <w:t xml:space="preserve"> The study studies the change in income distribution from the country's independence in 1947 to 1958, using calculations for taxable income in lieu of more detailed data. We draw on this in our study, similarly creating potential taxable incomes. </w:t>
      </w:r>
      <w:r w:rsidR="0080764F">
        <w:rPr>
          <w:rFonts w:ascii="Times" w:hAnsi="Times"/>
        </w:rPr>
        <w:t xml:space="preserve">The top 1% of the distribution captured roughly 16% of income, while the bottom 50% capture roughly 20%. A table of these early results available in Appendix 1A. Income shares across the time period for the top 1% and bottom 50% are available in Appendix 1B and 1C for reference. </w:t>
      </w:r>
      <w:r w:rsidR="008D478C">
        <w:rPr>
          <w:rFonts w:ascii="Times" w:hAnsi="Times"/>
        </w:rPr>
        <w:t xml:space="preserve">The </w:t>
      </w:r>
      <w:r w:rsidR="0080764F">
        <w:rPr>
          <w:rFonts w:ascii="Times" w:hAnsi="Times"/>
        </w:rPr>
        <w:t>income shares for</w:t>
      </w:r>
      <w:r w:rsidR="008D478C">
        <w:rPr>
          <w:rFonts w:ascii="Times" w:hAnsi="Times"/>
        </w:rPr>
        <w:t xml:space="preserve"> West Pakistan</w:t>
      </w:r>
      <w:r w:rsidR="0080764F">
        <w:rPr>
          <w:rFonts w:ascii="Times" w:hAnsi="Times"/>
        </w:rPr>
        <w:t xml:space="preserve"> (what is now Pakistan)</w:t>
      </w:r>
      <w:r w:rsidR="008D478C">
        <w:rPr>
          <w:rFonts w:ascii="Times" w:hAnsi="Times"/>
        </w:rPr>
        <w:t xml:space="preserve"> barely change across a</w:t>
      </w:r>
      <w:r w:rsidR="00935098" w:rsidRPr="00935098">
        <w:rPr>
          <w:rFonts w:ascii="Times" w:hAnsi="Times"/>
        </w:rPr>
        <w:t xml:space="preserve"> </w:t>
      </w:r>
      <w:r w:rsidR="0080764F" w:rsidRPr="00935098">
        <w:rPr>
          <w:rFonts w:ascii="Times" w:hAnsi="Times"/>
        </w:rPr>
        <w:t>ten-year</w:t>
      </w:r>
      <w:r w:rsidR="00935098" w:rsidRPr="00935098">
        <w:rPr>
          <w:rFonts w:ascii="Times" w:hAnsi="Times"/>
        </w:rPr>
        <w:t xml:space="preserve"> period. </w:t>
      </w:r>
      <w:r w:rsidR="008D478C">
        <w:rPr>
          <w:rFonts w:ascii="Times" w:hAnsi="Times"/>
        </w:rPr>
        <w:t>This r</w:t>
      </w:r>
      <w:r w:rsidR="00935098" w:rsidRPr="00935098">
        <w:rPr>
          <w:rFonts w:ascii="Times" w:hAnsi="Times"/>
        </w:rPr>
        <w:t>eflect</w:t>
      </w:r>
      <w:r w:rsidR="008D478C">
        <w:rPr>
          <w:rFonts w:ascii="Times" w:hAnsi="Times"/>
        </w:rPr>
        <w:t>s</w:t>
      </w:r>
      <w:r w:rsidR="00935098" w:rsidRPr="00935098">
        <w:rPr>
          <w:rFonts w:ascii="Times" w:hAnsi="Times"/>
        </w:rPr>
        <w:t xml:space="preserve"> the policies of </w:t>
      </w:r>
      <w:r w:rsidR="00042B15">
        <w:rPr>
          <w:rFonts w:ascii="Times" w:hAnsi="Times"/>
        </w:rPr>
        <w:t xml:space="preserve">General </w:t>
      </w:r>
      <w:proofErr w:type="spellStart"/>
      <w:r w:rsidR="008D478C">
        <w:rPr>
          <w:rFonts w:ascii="Times" w:hAnsi="Times"/>
        </w:rPr>
        <w:t>A</w:t>
      </w:r>
      <w:r w:rsidR="00935098" w:rsidRPr="00935098">
        <w:rPr>
          <w:rFonts w:ascii="Times" w:hAnsi="Times"/>
        </w:rPr>
        <w:t>yub</w:t>
      </w:r>
      <w:proofErr w:type="spellEnd"/>
      <w:r w:rsidR="00935098" w:rsidRPr="00935098">
        <w:rPr>
          <w:rFonts w:ascii="Times" w:hAnsi="Times"/>
        </w:rPr>
        <w:t xml:space="preserve"> </w:t>
      </w:r>
      <w:r w:rsidR="008D478C">
        <w:rPr>
          <w:rFonts w:ascii="Times" w:hAnsi="Times"/>
        </w:rPr>
        <w:t>K</w:t>
      </w:r>
      <w:r w:rsidR="00935098" w:rsidRPr="00935098">
        <w:rPr>
          <w:rFonts w:ascii="Times" w:hAnsi="Times"/>
        </w:rPr>
        <w:t>han</w:t>
      </w:r>
      <w:r w:rsidR="008D478C">
        <w:rPr>
          <w:rFonts w:ascii="Times" w:hAnsi="Times"/>
        </w:rPr>
        <w:t xml:space="preserve"> during the country's purported</w:t>
      </w:r>
      <w:r w:rsidR="00935098" w:rsidRPr="00935098">
        <w:rPr>
          <w:rFonts w:ascii="Times" w:hAnsi="Times"/>
        </w:rPr>
        <w:t xml:space="preserve"> '</w:t>
      </w:r>
      <w:r w:rsidR="008D478C">
        <w:rPr>
          <w:rFonts w:ascii="Times" w:hAnsi="Times"/>
        </w:rPr>
        <w:t>G</w:t>
      </w:r>
      <w:r w:rsidR="00935098" w:rsidRPr="00935098">
        <w:rPr>
          <w:rFonts w:ascii="Times" w:hAnsi="Times"/>
        </w:rPr>
        <w:t xml:space="preserve">olden </w:t>
      </w:r>
      <w:r w:rsidR="008D478C">
        <w:rPr>
          <w:rFonts w:ascii="Times" w:hAnsi="Times"/>
        </w:rPr>
        <w:t>P</w:t>
      </w:r>
      <w:r w:rsidR="00935098" w:rsidRPr="00935098">
        <w:rPr>
          <w:rFonts w:ascii="Times" w:hAnsi="Times"/>
        </w:rPr>
        <w:t>eriod'</w:t>
      </w:r>
      <w:r w:rsidR="008D478C">
        <w:rPr>
          <w:rFonts w:ascii="Times" w:hAnsi="Times"/>
        </w:rPr>
        <w:t xml:space="preserve"> of economic development. At the time Pakistan was hailed as a model for development, with countries such as</w:t>
      </w:r>
      <w:r w:rsidR="00935098" w:rsidRPr="00935098">
        <w:rPr>
          <w:rFonts w:ascii="Times" w:hAnsi="Times"/>
        </w:rPr>
        <w:t xml:space="preserve"> South </w:t>
      </w:r>
      <w:r w:rsidR="008D478C">
        <w:rPr>
          <w:rFonts w:ascii="Times" w:hAnsi="Times"/>
        </w:rPr>
        <w:t>K</w:t>
      </w:r>
      <w:r w:rsidR="00935098" w:rsidRPr="00935098">
        <w:rPr>
          <w:rFonts w:ascii="Times" w:hAnsi="Times"/>
        </w:rPr>
        <w:t>orea</w:t>
      </w:r>
      <w:r w:rsidR="008D478C">
        <w:rPr>
          <w:rFonts w:ascii="Times" w:hAnsi="Times"/>
        </w:rPr>
        <w:t xml:space="preserve"> seeking to emulate</w:t>
      </w:r>
      <w:r w:rsidR="00042B15">
        <w:rPr>
          <w:rFonts w:ascii="Times" w:hAnsi="Times"/>
        </w:rPr>
        <w:t xml:space="preserve"> Pakistan's economic growth.</w:t>
      </w:r>
    </w:p>
    <w:p w14:paraId="2633293B" w14:textId="77777777" w:rsidR="002B6DE0" w:rsidRDefault="002B6DE0" w:rsidP="00CD287F">
      <w:pPr>
        <w:spacing w:line="360" w:lineRule="auto"/>
        <w:rPr>
          <w:rFonts w:ascii="Times" w:hAnsi="Times"/>
        </w:rPr>
      </w:pPr>
    </w:p>
    <w:p w14:paraId="5DD09FCC" w14:textId="41459A09" w:rsidR="001C3E4A" w:rsidRDefault="00042B15" w:rsidP="00CD287F">
      <w:pPr>
        <w:spacing w:line="360" w:lineRule="auto"/>
        <w:rPr>
          <w:rFonts w:ascii="Times" w:hAnsi="Times"/>
        </w:rPr>
      </w:pPr>
      <w:r>
        <w:rPr>
          <w:rFonts w:ascii="Times" w:hAnsi="Times"/>
        </w:rPr>
        <w:t>In later years, s</w:t>
      </w:r>
      <w:r w:rsidR="00935098" w:rsidRPr="00935098">
        <w:rPr>
          <w:rFonts w:ascii="Times" w:hAnsi="Times"/>
        </w:rPr>
        <w:t xml:space="preserve">everal studies </w:t>
      </w:r>
      <w:r>
        <w:rPr>
          <w:rFonts w:ascii="Times" w:hAnsi="Times"/>
        </w:rPr>
        <w:t xml:space="preserve">create summary statistics drawing from HIES grouped survey data. Bergan (1967) generates a Gini coefficient of 0.381 during the same year as the end of </w:t>
      </w:r>
      <w:proofErr w:type="spellStart"/>
      <w:r>
        <w:rPr>
          <w:rFonts w:ascii="Times" w:hAnsi="Times"/>
        </w:rPr>
        <w:t>Haq's</w:t>
      </w:r>
      <w:proofErr w:type="spellEnd"/>
      <w:r>
        <w:rPr>
          <w:rFonts w:ascii="Times" w:hAnsi="Times"/>
        </w:rPr>
        <w:t xml:space="preserve"> study. This number is replicated by </w:t>
      </w:r>
      <w:proofErr w:type="spellStart"/>
      <w:r>
        <w:rPr>
          <w:rFonts w:ascii="Times" w:hAnsi="Times"/>
        </w:rPr>
        <w:t>Jeetun</w:t>
      </w:r>
      <w:proofErr w:type="spellEnd"/>
      <w:r>
        <w:rPr>
          <w:rFonts w:ascii="Times" w:hAnsi="Times"/>
        </w:rPr>
        <w:t xml:space="preserve"> (1978), which goes further by calculating Kuznets Total Disparities Measure and other summary statistics. The limitations of this early HIES grouped data are made apparent, as general lack of granularity and accounting for informal income are made clear in Kemal (1981). Further efforts to calculate aggregate inequality statistics were performed on later HIES grouped survey data by </w:t>
      </w:r>
      <w:r w:rsidRPr="00935098">
        <w:rPr>
          <w:rFonts w:ascii="Times" w:hAnsi="Times"/>
        </w:rPr>
        <w:t xml:space="preserve">de </w:t>
      </w:r>
      <w:proofErr w:type="spellStart"/>
      <w:r w:rsidRPr="00935098">
        <w:rPr>
          <w:rFonts w:ascii="Times" w:hAnsi="Times"/>
        </w:rPr>
        <w:t>Kruijk</w:t>
      </w:r>
      <w:proofErr w:type="spellEnd"/>
      <w:r w:rsidRPr="00935098">
        <w:rPr>
          <w:rFonts w:ascii="Times" w:hAnsi="Times"/>
        </w:rPr>
        <w:t xml:space="preserve"> and </w:t>
      </w:r>
      <w:proofErr w:type="spellStart"/>
      <w:r w:rsidRPr="00935098">
        <w:rPr>
          <w:rFonts w:ascii="Times" w:hAnsi="Times"/>
        </w:rPr>
        <w:t>Leewan</w:t>
      </w:r>
      <w:proofErr w:type="spellEnd"/>
      <w:r w:rsidRPr="00935098">
        <w:rPr>
          <w:rFonts w:ascii="Times" w:hAnsi="Times"/>
        </w:rPr>
        <w:t xml:space="preserve"> (1985)</w:t>
      </w:r>
      <w:r>
        <w:rPr>
          <w:rFonts w:ascii="Times" w:hAnsi="Times"/>
        </w:rPr>
        <w:t xml:space="preserve">, and </w:t>
      </w:r>
      <w:r w:rsidRPr="00935098">
        <w:rPr>
          <w:rFonts w:ascii="Times" w:hAnsi="Times"/>
        </w:rPr>
        <w:t xml:space="preserve">de </w:t>
      </w:r>
      <w:proofErr w:type="spellStart"/>
      <w:r w:rsidRPr="00935098">
        <w:rPr>
          <w:rFonts w:ascii="Times" w:hAnsi="Times"/>
        </w:rPr>
        <w:t>Kruijk</w:t>
      </w:r>
      <w:proofErr w:type="spellEnd"/>
      <w:r w:rsidRPr="00935098">
        <w:rPr>
          <w:rFonts w:ascii="Times" w:hAnsi="Times"/>
        </w:rPr>
        <w:t xml:space="preserve"> (1986)</w:t>
      </w:r>
      <w:r>
        <w:rPr>
          <w:rFonts w:ascii="Times" w:hAnsi="Times"/>
        </w:rPr>
        <w:t xml:space="preserve">, but statistics were still based on household income rather than individual income. </w:t>
      </w:r>
    </w:p>
    <w:p w14:paraId="3E4D6C51" w14:textId="77777777" w:rsidR="001C3E4A" w:rsidRDefault="001C3E4A" w:rsidP="00CD287F">
      <w:pPr>
        <w:spacing w:line="360" w:lineRule="auto"/>
        <w:rPr>
          <w:rFonts w:ascii="Times" w:hAnsi="Times"/>
        </w:rPr>
      </w:pPr>
    </w:p>
    <w:p w14:paraId="672AF7BF" w14:textId="2AE1CB16" w:rsidR="00042B15" w:rsidRDefault="00042B15" w:rsidP="00CD287F">
      <w:pPr>
        <w:spacing w:line="360" w:lineRule="auto"/>
        <w:rPr>
          <w:rFonts w:ascii="Times" w:hAnsi="Times"/>
        </w:rPr>
      </w:pPr>
      <w:r>
        <w:rPr>
          <w:rFonts w:ascii="Times" w:hAnsi="Times"/>
        </w:rPr>
        <w:t xml:space="preserve">Although this was seen as a better measure of income inequality at the time, given the prevalence of extended family households and culture of income sharing, </w:t>
      </w:r>
      <w:r w:rsidR="001C3E4A">
        <w:rPr>
          <w:rFonts w:ascii="Times" w:hAnsi="Times"/>
        </w:rPr>
        <w:t>Ahmad (2000) shows that this increases inequality measurements</w:t>
      </w:r>
      <w:r>
        <w:rPr>
          <w:rFonts w:ascii="Times" w:hAnsi="Times"/>
        </w:rPr>
        <w:t>.</w:t>
      </w:r>
      <w:r w:rsidR="001C3E4A">
        <w:rPr>
          <w:rFonts w:ascii="Times" w:hAnsi="Times"/>
        </w:rPr>
        <w:t xml:space="preserve"> The study uses microdata to show that high-income households predictably have more individuals than low-income households. This also serves as inspiration for our research, as our HIES survey microdata is also provided in household and individual units.</w:t>
      </w:r>
    </w:p>
    <w:p w14:paraId="3338CC41" w14:textId="77777777" w:rsidR="002B6DE0" w:rsidRDefault="002B6DE0" w:rsidP="00CD287F">
      <w:pPr>
        <w:spacing w:line="360" w:lineRule="auto"/>
        <w:rPr>
          <w:rFonts w:ascii="Times" w:hAnsi="Times"/>
        </w:rPr>
      </w:pPr>
    </w:p>
    <w:p w14:paraId="6365AA92" w14:textId="2E8B3BCD" w:rsidR="001C3E4A" w:rsidRDefault="00935098" w:rsidP="00CD287F">
      <w:pPr>
        <w:spacing w:line="360" w:lineRule="auto"/>
        <w:rPr>
          <w:rFonts w:ascii="Times" w:hAnsi="Times"/>
        </w:rPr>
      </w:pPr>
      <w:r w:rsidRPr="00935098">
        <w:rPr>
          <w:rFonts w:ascii="Times" w:hAnsi="Times"/>
        </w:rPr>
        <w:lastRenderedPageBreak/>
        <w:t xml:space="preserve">We </w:t>
      </w:r>
      <w:r w:rsidR="001C3E4A">
        <w:rPr>
          <w:rFonts w:ascii="Times" w:hAnsi="Times"/>
        </w:rPr>
        <w:t>also</w:t>
      </w:r>
      <w:r w:rsidRPr="00935098">
        <w:rPr>
          <w:rFonts w:ascii="Times" w:hAnsi="Times"/>
        </w:rPr>
        <w:t xml:space="preserve"> see several other studies in recent years </w:t>
      </w:r>
      <w:r w:rsidR="001C3E4A">
        <w:rPr>
          <w:rFonts w:ascii="Times" w:hAnsi="Times"/>
        </w:rPr>
        <w:t>that use</w:t>
      </w:r>
      <w:r w:rsidRPr="00935098">
        <w:rPr>
          <w:rFonts w:ascii="Times" w:hAnsi="Times"/>
        </w:rPr>
        <w:t xml:space="preserve"> </w:t>
      </w:r>
      <w:r w:rsidR="001C3E4A">
        <w:rPr>
          <w:rFonts w:ascii="Times" w:hAnsi="Times"/>
        </w:rPr>
        <w:t>novel</w:t>
      </w:r>
      <w:r w:rsidRPr="00935098">
        <w:rPr>
          <w:rFonts w:ascii="Times" w:hAnsi="Times"/>
        </w:rPr>
        <w:t xml:space="preserve"> methods to better account for aggregation bias</w:t>
      </w:r>
      <w:r w:rsidR="001C3E4A">
        <w:rPr>
          <w:rFonts w:ascii="Times" w:hAnsi="Times"/>
        </w:rPr>
        <w:t xml:space="preserve"> in grouped data, and household microdata that lacks individual units</w:t>
      </w:r>
      <w:r w:rsidRPr="00935098">
        <w:rPr>
          <w:rFonts w:ascii="Times" w:hAnsi="Times"/>
        </w:rPr>
        <w:t xml:space="preserve"> including </w:t>
      </w:r>
      <w:proofErr w:type="spellStart"/>
      <w:r w:rsidRPr="00935098">
        <w:rPr>
          <w:rFonts w:ascii="Times" w:hAnsi="Times"/>
        </w:rPr>
        <w:t>Ercelawan</w:t>
      </w:r>
      <w:proofErr w:type="spellEnd"/>
      <w:r w:rsidRPr="00935098">
        <w:rPr>
          <w:rFonts w:ascii="Times" w:hAnsi="Times"/>
        </w:rPr>
        <w:t xml:space="preserve"> (1988), Kemal (1994</w:t>
      </w:r>
      <w:r w:rsidR="00DA67C4" w:rsidRPr="00935098">
        <w:rPr>
          <w:rFonts w:ascii="Times" w:hAnsi="Times"/>
        </w:rPr>
        <w:t>),</w:t>
      </w:r>
      <w:r w:rsidR="00DA67C4">
        <w:rPr>
          <w:rFonts w:ascii="Times" w:hAnsi="Times"/>
        </w:rPr>
        <w:t xml:space="preserve"> Jafar</w:t>
      </w:r>
      <w:r w:rsidR="00AD7089">
        <w:rPr>
          <w:rFonts w:ascii="Times" w:hAnsi="Times"/>
        </w:rPr>
        <w:t>i</w:t>
      </w:r>
      <w:r w:rsidRPr="00935098">
        <w:rPr>
          <w:rFonts w:ascii="Times" w:hAnsi="Times"/>
        </w:rPr>
        <w:t xml:space="preserve"> and </w:t>
      </w:r>
      <w:proofErr w:type="spellStart"/>
      <w:r w:rsidRPr="00935098">
        <w:rPr>
          <w:rFonts w:ascii="Times" w:hAnsi="Times"/>
        </w:rPr>
        <w:t>Khattak</w:t>
      </w:r>
      <w:proofErr w:type="spellEnd"/>
      <w:r w:rsidRPr="00935098">
        <w:rPr>
          <w:rFonts w:ascii="Times" w:hAnsi="Times"/>
        </w:rPr>
        <w:t xml:space="preserve"> (1995) and Choudhry (1995). </w:t>
      </w:r>
    </w:p>
    <w:p w14:paraId="171CC05E" w14:textId="77777777" w:rsidR="00935098" w:rsidRPr="00935098" w:rsidRDefault="00935098" w:rsidP="00CD287F">
      <w:pPr>
        <w:spacing w:line="360" w:lineRule="auto"/>
        <w:rPr>
          <w:rFonts w:ascii="Times" w:hAnsi="Times"/>
        </w:rPr>
      </w:pPr>
    </w:p>
    <w:p w14:paraId="01BA0215" w14:textId="0F3CAF0E" w:rsidR="00DA67C4" w:rsidRDefault="00935098" w:rsidP="00CD287F">
      <w:pPr>
        <w:autoSpaceDE w:val="0"/>
        <w:autoSpaceDN w:val="0"/>
        <w:adjustRightInd w:val="0"/>
        <w:spacing w:line="360" w:lineRule="auto"/>
        <w:rPr>
          <w:rFonts w:ascii="Times" w:hAnsi="Times"/>
        </w:rPr>
      </w:pPr>
      <w:r w:rsidRPr="00935098">
        <w:rPr>
          <w:rFonts w:ascii="Times" w:hAnsi="Times"/>
        </w:rPr>
        <w:t xml:space="preserve">With the exception of </w:t>
      </w:r>
      <w:proofErr w:type="spellStart"/>
      <w:r w:rsidRPr="00935098">
        <w:rPr>
          <w:rFonts w:ascii="Times" w:hAnsi="Times"/>
        </w:rPr>
        <w:t>Haq</w:t>
      </w:r>
      <w:proofErr w:type="spellEnd"/>
      <w:r w:rsidRPr="00935098">
        <w:rPr>
          <w:rFonts w:ascii="Times" w:hAnsi="Times"/>
        </w:rPr>
        <w:t xml:space="preserve"> (196</w:t>
      </w:r>
      <w:r w:rsidR="002B6DE0">
        <w:rPr>
          <w:rFonts w:ascii="Times" w:hAnsi="Times"/>
        </w:rPr>
        <w:t>4</w:t>
      </w:r>
      <w:r w:rsidRPr="00935098">
        <w:rPr>
          <w:rFonts w:ascii="Times" w:hAnsi="Times"/>
        </w:rPr>
        <w:t xml:space="preserve">), </w:t>
      </w:r>
      <w:r w:rsidR="001C3E4A">
        <w:rPr>
          <w:rFonts w:ascii="Times" w:hAnsi="Times"/>
        </w:rPr>
        <w:t xml:space="preserve">inequality research has </w:t>
      </w:r>
      <w:r w:rsidRPr="00935098">
        <w:rPr>
          <w:rFonts w:ascii="Times" w:hAnsi="Times"/>
        </w:rPr>
        <w:t>rel</w:t>
      </w:r>
      <w:r w:rsidR="001C3E4A">
        <w:rPr>
          <w:rFonts w:ascii="Times" w:hAnsi="Times"/>
        </w:rPr>
        <w:t>ied</w:t>
      </w:r>
      <w:r w:rsidRPr="00935098">
        <w:rPr>
          <w:rFonts w:ascii="Times" w:hAnsi="Times"/>
        </w:rPr>
        <w:t xml:space="preserve"> solely on HIES data, </w:t>
      </w:r>
      <w:r w:rsidR="001C3E4A">
        <w:rPr>
          <w:rFonts w:ascii="Times" w:hAnsi="Times"/>
        </w:rPr>
        <w:t>with</w:t>
      </w:r>
      <w:r w:rsidRPr="00935098">
        <w:rPr>
          <w:rFonts w:ascii="Times" w:hAnsi="Times"/>
        </w:rPr>
        <w:t xml:space="preserve"> most on HIES grouped data. </w:t>
      </w:r>
      <w:r w:rsidR="00DA67C4">
        <w:rPr>
          <w:rFonts w:ascii="Times" w:hAnsi="Times"/>
        </w:rPr>
        <w:t>In addition, m</w:t>
      </w:r>
      <w:r w:rsidR="001C3E4A">
        <w:rPr>
          <w:rFonts w:ascii="Times" w:hAnsi="Times"/>
        </w:rPr>
        <w:t>ost of the analysis has been confined to aggregate statistics rather than distributional analysis. Studies using HIES grouped data in particular are s</w:t>
      </w:r>
      <w:r w:rsidRPr="00935098">
        <w:rPr>
          <w:rFonts w:ascii="Times" w:hAnsi="Times"/>
        </w:rPr>
        <w:t xml:space="preserve">ensitive to </w:t>
      </w:r>
      <w:r w:rsidR="001C3E4A">
        <w:rPr>
          <w:rFonts w:ascii="Times" w:hAnsi="Times"/>
        </w:rPr>
        <w:t xml:space="preserve">bias from the </w:t>
      </w:r>
      <w:r w:rsidRPr="00935098">
        <w:rPr>
          <w:rFonts w:ascii="Times" w:hAnsi="Times"/>
        </w:rPr>
        <w:t>intervals chosen</w:t>
      </w:r>
      <w:r w:rsidR="001C3E4A">
        <w:rPr>
          <w:rFonts w:ascii="Times" w:hAnsi="Times"/>
        </w:rPr>
        <w:t xml:space="preserve"> by the makers of the survey</w:t>
      </w:r>
      <w:r w:rsidRPr="00935098">
        <w:rPr>
          <w:rFonts w:ascii="Times" w:hAnsi="Times"/>
        </w:rPr>
        <w:t xml:space="preserve"> (</w:t>
      </w:r>
      <w:proofErr w:type="spellStart"/>
      <w:r w:rsidR="001C3E4A">
        <w:rPr>
          <w:rFonts w:ascii="Times" w:hAnsi="Times"/>
        </w:rPr>
        <w:t>Siever</w:t>
      </w:r>
      <w:proofErr w:type="spellEnd"/>
      <w:r w:rsidR="001C3E4A">
        <w:rPr>
          <w:rFonts w:ascii="Times" w:hAnsi="Times"/>
        </w:rPr>
        <w:t>,</w:t>
      </w:r>
      <w:r w:rsidRPr="00935098">
        <w:rPr>
          <w:rFonts w:ascii="Times" w:hAnsi="Times"/>
        </w:rPr>
        <w:t xml:space="preserve"> 1979</w:t>
      </w:r>
      <w:r w:rsidR="00DA67C4">
        <w:rPr>
          <w:rFonts w:ascii="Times" w:hAnsi="Times"/>
        </w:rPr>
        <w:t xml:space="preserve">), and most other studies use the household as a frame of reference which does not provide an accurate accounting of inequality as </w:t>
      </w:r>
      <w:r w:rsidR="002B6DE0">
        <w:rPr>
          <w:rFonts w:ascii="Times" w:hAnsi="Times"/>
        </w:rPr>
        <w:t xml:space="preserve">Ahmad (2000) shows </w:t>
      </w:r>
      <w:r w:rsidR="00DA67C4">
        <w:rPr>
          <w:rFonts w:ascii="Times" w:hAnsi="Times"/>
        </w:rPr>
        <w:t>the underlying individual units vary dramatically across households</w:t>
      </w:r>
      <w:r w:rsidR="002B6DE0">
        <w:rPr>
          <w:rFonts w:ascii="Times" w:hAnsi="Times"/>
        </w:rPr>
        <w:t xml:space="preserve">. </w:t>
      </w:r>
      <w:r w:rsidR="001C3E4A">
        <w:rPr>
          <w:rFonts w:ascii="Times" w:hAnsi="Times"/>
        </w:rPr>
        <w:t>E</w:t>
      </w:r>
      <w:r w:rsidRPr="00935098">
        <w:rPr>
          <w:rFonts w:ascii="Times" w:hAnsi="Times"/>
        </w:rPr>
        <w:t xml:space="preserve">ven with </w:t>
      </w:r>
      <w:r w:rsidR="001C3E4A">
        <w:rPr>
          <w:rFonts w:ascii="Times" w:hAnsi="Times"/>
        </w:rPr>
        <w:t xml:space="preserve">HIES </w:t>
      </w:r>
      <w:r w:rsidRPr="00935098">
        <w:rPr>
          <w:rFonts w:ascii="Times" w:hAnsi="Times"/>
        </w:rPr>
        <w:t xml:space="preserve">microdata, the shortcomings of household survey data in </w:t>
      </w:r>
      <w:r w:rsidR="001C3E4A" w:rsidRPr="00935098">
        <w:rPr>
          <w:rFonts w:ascii="Times" w:hAnsi="Times"/>
        </w:rPr>
        <w:t>observing</w:t>
      </w:r>
      <w:r w:rsidRPr="00935098">
        <w:rPr>
          <w:rFonts w:ascii="Times" w:hAnsi="Times"/>
        </w:rPr>
        <w:t xml:space="preserve"> the evolution of inequality are well known; because of underreporting and </w:t>
      </w:r>
      <w:r w:rsidR="001C3E4A" w:rsidRPr="00935098">
        <w:rPr>
          <w:rFonts w:ascii="Times" w:hAnsi="Times"/>
        </w:rPr>
        <w:t>under</w:t>
      </w:r>
      <w:r w:rsidR="001C3E4A">
        <w:rPr>
          <w:rFonts w:ascii="Times" w:hAnsi="Times"/>
        </w:rPr>
        <w:t>-</w:t>
      </w:r>
      <w:r w:rsidR="001C3E4A" w:rsidRPr="00935098">
        <w:rPr>
          <w:rFonts w:ascii="Times" w:hAnsi="Times"/>
        </w:rPr>
        <w:t>sampling</w:t>
      </w:r>
      <w:r w:rsidRPr="00935098">
        <w:rPr>
          <w:rFonts w:ascii="Times" w:hAnsi="Times"/>
        </w:rPr>
        <w:t xml:space="preserve">, </w:t>
      </w:r>
      <w:r w:rsidR="001C3E4A">
        <w:rPr>
          <w:rFonts w:ascii="Times" w:hAnsi="Times"/>
        </w:rPr>
        <w:t xml:space="preserve">even with the requisite weighting </w:t>
      </w:r>
      <w:r w:rsidRPr="00935098">
        <w:rPr>
          <w:rFonts w:ascii="Times" w:hAnsi="Times"/>
        </w:rPr>
        <w:t xml:space="preserve">surveys fail to properly capture inequality dynamics at the top of the distribution (Atkinson and Piketty, 2007, 2010). </w:t>
      </w:r>
    </w:p>
    <w:p w14:paraId="0A5F207A" w14:textId="77777777" w:rsidR="00E57DB4" w:rsidRPr="00935098" w:rsidRDefault="00E57DB4" w:rsidP="00CD287F">
      <w:pPr>
        <w:autoSpaceDE w:val="0"/>
        <w:autoSpaceDN w:val="0"/>
        <w:adjustRightInd w:val="0"/>
        <w:spacing w:line="360" w:lineRule="auto"/>
        <w:rPr>
          <w:rFonts w:ascii="Times" w:hAnsi="Times"/>
        </w:rPr>
      </w:pPr>
    </w:p>
    <w:p w14:paraId="0F22CCAB" w14:textId="05D0B4C7" w:rsidR="00E57DB4" w:rsidRDefault="00DA67C4" w:rsidP="00CD287F">
      <w:pPr>
        <w:autoSpaceDE w:val="0"/>
        <w:autoSpaceDN w:val="0"/>
        <w:adjustRightInd w:val="0"/>
        <w:spacing w:line="360" w:lineRule="auto"/>
        <w:rPr>
          <w:rFonts w:ascii="Times" w:hAnsi="Times"/>
        </w:rPr>
      </w:pPr>
      <w:r>
        <w:rPr>
          <w:rFonts w:ascii="Times" w:hAnsi="Times"/>
        </w:rPr>
        <w:t>O</w:t>
      </w:r>
      <w:r w:rsidR="00935098" w:rsidRPr="00935098">
        <w:rPr>
          <w:rFonts w:ascii="Times" w:hAnsi="Times"/>
        </w:rPr>
        <w:t>ur contribution to this literature is twofold.</w:t>
      </w:r>
      <w:r>
        <w:rPr>
          <w:rFonts w:ascii="Times" w:hAnsi="Times"/>
        </w:rPr>
        <w:t xml:space="preserve"> Firstly, as mentioned in our introduction, </w:t>
      </w:r>
      <w:r w:rsidRPr="00935098">
        <w:rPr>
          <w:rFonts w:ascii="Times" w:hAnsi="Times"/>
        </w:rPr>
        <w:t xml:space="preserve">we combine household surveys with newly released tax data in order to correct top incomes in </w:t>
      </w:r>
      <w:r>
        <w:rPr>
          <w:rFonts w:ascii="Times" w:hAnsi="Times"/>
        </w:rPr>
        <w:t xml:space="preserve">the </w:t>
      </w:r>
      <w:r w:rsidRPr="00935098">
        <w:rPr>
          <w:rFonts w:ascii="Times" w:hAnsi="Times"/>
        </w:rPr>
        <w:t>survey-based distribution</w:t>
      </w:r>
      <w:r>
        <w:rPr>
          <w:rFonts w:ascii="Times" w:hAnsi="Times"/>
        </w:rPr>
        <w:t>,</w:t>
      </w:r>
      <w:r w:rsidRPr="00935098">
        <w:rPr>
          <w:rFonts w:ascii="Times" w:hAnsi="Times"/>
        </w:rPr>
        <w:t xml:space="preserve"> paint</w:t>
      </w:r>
      <w:r>
        <w:rPr>
          <w:rFonts w:ascii="Times" w:hAnsi="Times"/>
        </w:rPr>
        <w:t xml:space="preserve">ing </w:t>
      </w:r>
      <w:r w:rsidRPr="00935098">
        <w:rPr>
          <w:rFonts w:ascii="Times" w:hAnsi="Times"/>
        </w:rPr>
        <w:t>a more accurate picture of inequality</w:t>
      </w:r>
      <w:r>
        <w:rPr>
          <w:rFonts w:ascii="Times" w:hAnsi="Times"/>
        </w:rPr>
        <w:t xml:space="preserve"> than previous studies</w:t>
      </w:r>
      <w:r w:rsidRPr="00935098">
        <w:rPr>
          <w:rFonts w:ascii="Times" w:hAnsi="Times"/>
        </w:rPr>
        <w:t>.</w:t>
      </w:r>
      <w:r>
        <w:rPr>
          <w:rFonts w:ascii="Times" w:hAnsi="Times"/>
        </w:rPr>
        <w:t xml:space="preserve"> </w:t>
      </w:r>
      <w:r w:rsidR="00E57DB4">
        <w:rPr>
          <w:rFonts w:ascii="Times" w:hAnsi="Times"/>
        </w:rPr>
        <w:t>Secondly, we unlock this tax data for further research. To my knowledge, this</w:t>
      </w:r>
      <w:r>
        <w:rPr>
          <w:rFonts w:ascii="Times" w:hAnsi="Times"/>
        </w:rPr>
        <w:t xml:space="preserve"> is the first study to use tax and survey data to c</w:t>
      </w:r>
      <w:r w:rsidR="00E57DB4">
        <w:rPr>
          <w:rFonts w:ascii="Times" w:hAnsi="Times"/>
        </w:rPr>
        <w:t>onstruct an</w:t>
      </w:r>
      <w:r>
        <w:rPr>
          <w:rFonts w:ascii="Times" w:hAnsi="Times"/>
        </w:rPr>
        <w:t xml:space="preserve"> income distribution since </w:t>
      </w:r>
      <w:proofErr w:type="spellStart"/>
      <w:r>
        <w:rPr>
          <w:rFonts w:ascii="Times" w:hAnsi="Times"/>
        </w:rPr>
        <w:t>Ha</w:t>
      </w:r>
      <w:r w:rsidR="00E57DB4">
        <w:rPr>
          <w:rFonts w:ascii="Times" w:hAnsi="Times"/>
        </w:rPr>
        <w:t>q</w:t>
      </w:r>
      <w:proofErr w:type="spellEnd"/>
      <w:r w:rsidR="00E57DB4">
        <w:rPr>
          <w:rFonts w:ascii="Times" w:hAnsi="Times"/>
        </w:rPr>
        <w:t xml:space="preserve"> (196</w:t>
      </w:r>
      <w:r w:rsidR="002B6DE0">
        <w:rPr>
          <w:rFonts w:ascii="Times" w:hAnsi="Times"/>
        </w:rPr>
        <w:t>4</w:t>
      </w:r>
      <w:r w:rsidR="00E57DB4">
        <w:rPr>
          <w:rFonts w:ascii="Times" w:hAnsi="Times"/>
        </w:rPr>
        <w:t>).</w:t>
      </w:r>
    </w:p>
    <w:p w14:paraId="7D461CFA" w14:textId="77777777" w:rsidR="00E57DB4" w:rsidRDefault="00E57DB4" w:rsidP="00CD287F">
      <w:pPr>
        <w:autoSpaceDE w:val="0"/>
        <w:autoSpaceDN w:val="0"/>
        <w:adjustRightInd w:val="0"/>
        <w:spacing w:line="360" w:lineRule="auto"/>
        <w:rPr>
          <w:rFonts w:ascii="Times" w:hAnsi="Times"/>
        </w:rPr>
      </w:pPr>
    </w:p>
    <w:p w14:paraId="63C2E739" w14:textId="082DEAEC" w:rsidR="00041E7B" w:rsidRDefault="00E57DB4" w:rsidP="00DD6C40">
      <w:pPr>
        <w:spacing w:line="360" w:lineRule="auto"/>
        <w:rPr>
          <w:rFonts w:ascii="Times" w:hAnsi="Times"/>
          <w:b/>
        </w:rPr>
      </w:pPr>
      <w:r w:rsidRPr="00E57DB4">
        <w:rPr>
          <w:rFonts w:ascii="Times" w:hAnsi="Times"/>
          <w:b/>
        </w:rPr>
        <w:t xml:space="preserve">3. </w:t>
      </w:r>
      <w:r>
        <w:rPr>
          <w:rFonts w:ascii="Times" w:hAnsi="Times"/>
          <w:b/>
        </w:rPr>
        <w:tab/>
      </w:r>
      <w:r w:rsidRPr="00E57DB4">
        <w:rPr>
          <w:rFonts w:ascii="Times" w:hAnsi="Times"/>
          <w:b/>
        </w:rPr>
        <w:t>DATA SOURCES AND METHODOLOGY</w:t>
      </w:r>
    </w:p>
    <w:p w14:paraId="649A269D" w14:textId="77777777" w:rsidR="00DD6C40" w:rsidRDefault="00DD6C40" w:rsidP="00DD6C40">
      <w:pPr>
        <w:spacing w:line="360" w:lineRule="auto"/>
        <w:rPr>
          <w:rFonts w:ascii="Times" w:hAnsi="Times"/>
          <w:b/>
        </w:rPr>
      </w:pPr>
    </w:p>
    <w:p w14:paraId="7A2ED7F7" w14:textId="08C84ECC" w:rsidR="00041E7B" w:rsidRDefault="00E57DB4" w:rsidP="00DD6C40">
      <w:pPr>
        <w:spacing w:line="360" w:lineRule="auto"/>
        <w:rPr>
          <w:rFonts w:ascii="Times" w:hAnsi="Times"/>
          <w:b/>
        </w:rPr>
      </w:pPr>
      <w:r>
        <w:rPr>
          <w:rFonts w:ascii="Times" w:hAnsi="Times"/>
          <w:b/>
        </w:rPr>
        <w:t>3.1</w:t>
      </w:r>
      <w:r>
        <w:rPr>
          <w:rFonts w:ascii="Times" w:hAnsi="Times"/>
          <w:b/>
        </w:rPr>
        <w:tab/>
        <w:t>DATA SOURCES</w:t>
      </w:r>
    </w:p>
    <w:p w14:paraId="0783A1F5" w14:textId="77777777" w:rsidR="00DD6C40" w:rsidRDefault="00DD6C40" w:rsidP="00DD6C40">
      <w:pPr>
        <w:spacing w:line="360" w:lineRule="auto"/>
        <w:rPr>
          <w:rFonts w:ascii="Times" w:hAnsi="Times"/>
          <w:b/>
        </w:rPr>
      </w:pPr>
    </w:p>
    <w:p w14:paraId="55CB2315" w14:textId="32631555" w:rsidR="00041E7B" w:rsidRPr="00041E7B" w:rsidRDefault="00041E7B" w:rsidP="00CD287F">
      <w:pPr>
        <w:autoSpaceDE w:val="0"/>
        <w:autoSpaceDN w:val="0"/>
        <w:adjustRightInd w:val="0"/>
        <w:spacing w:line="360" w:lineRule="auto"/>
        <w:rPr>
          <w:sz w:val="20"/>
          <w:szCs w:val="20"/>
        </w:rPr>
      </w:pPr>
      <w:r>
        <w:rPr>
          <w:rFonts w:ascii="Times" w:hAnsi="Times"/>
        </w:rPr>
        <w:t>Here we present the data</w:t>
      </w:r>
      <w:r w:rsidR="0063612C" w:rsidRPr="0063612C">
        <w:rPr>
          <w:rStyle w:val="FootnoteReference"/>
          <w:rFonts w:ascii="Times" w:hAnsi="Times"/>
          <w:sz w:val="32"/>
          <w:szCs w:val="32"/>
        </w:rPr>
        <w:footnoteReference w:id="3"/>
      </w:r>
      <w:r w:rsidRPr="0063612C">
        <w:rPr>
          <w:rFonts w:ascii="Times" w:hAnsi="Times"/>
          <w:sz w:val="32"/>
          <w:szCs w:val="32"/>
        </w:rPr>
        <w:t xml:space="preserve"> </w:t>
      </w:r>
      <w:r>
        <w:rPr>
          <w:rFonts w:ascii="Times" w:hAnsi="Times"/>
        </w:rPr>
        <w:t xml:space="preserve">used to produce top income distribution for 2012 - 2015 (the years covered by the tax data). We also present </w:t>
      </w:r>
      <w:r w:rsidR="00070C58">
        <w:rPr>
          <w:rFonts w:ascii="Times" w:hAnsi="Times"/>
        </w:rPr>
        <w:t>the other</w:t>
      </w:r>
      <w:r>
        <w:rPr>
          <w:rFonts w:ascii="Times" w:hAnsi="Times"/>
        </w:rPr>
        <w:t xml:space="preserve"> data</w:t>
      </w:r>
      <w:r w:rsidR="00070C58">
        <w:rPr>
          <w:rFonts w:ascii="Times" w:hAnsi="Times"/>
        </w:rPr>
        <w:t xml:space="preserve"> sources</w:t>
      </w:r>
      <w:r>
        <w:rPr>
          <w:rFonts w:ascii="Times" w:hAnsi="Times"/>
        </w:rPr>
        <w:t xml:space="preserve"> used to estimate income growth rates</w:t>
      </w:r>
      <w:r w:rsidR="00070C58">
        <w:rPr>
          <w:rFonts w:ascii="Times" w:hAnsi="Times"/>
        </w:rPr>
        <w:t xml:space="preserve">, </w:t>
      </w:r>
      <w:r>
        <w:rPr>
          <w:rFonts w:ascii="Times" w:hAnsi="Times"/>
        </w:rPr>
        <w:t>allow</w:t>
      </w:r>
      <w:r w:rsidR="00070C58">
        <w:rPr>
          <w:rFonts w:ascii="Times" w:hAnsi="Times"/>
        </w:rPr>
        <w:t>ing</w:t>
      </w:r>
      <w:r>
        <w:rPr>
          <w:rFonts w:ascii="Times" w:hAnsi="Times"/>
        </w:rPr>
        <w:t xml:space="preserve"> us to expand our tax data to cover 2004 - 2011.</w:t>
      </w:r>
      <w:r w:rsidR="00070C58">
        <w:rPr>
          <w:rFonts w:ascii="Times" w:hAnsi="Times"/>
        </w:rPr>
        <w:t xml:space="preserve"> </w:t>
      </w:r>
      <w:r>
        <w:rPr>
          <w:rFonts w:ascii="Times" w:hAnsi="Times"/>
        </w:rPr>
        <w:t xml:space="preserve">We </w:t>
      </w:r>
      <w:r w:rsidR="0063612C">
        <w:rPr>
          <w:rFonts w:ascii="Times" w:hAnsi="Times"/>
        </w:rPr>
        <w:t>use</w:t>
      </w:r>
      <w:r>
        <w:rPr>
          <w:rFonts w:ascii="Times" w:hAnsi="Times"/>
        </w:rPr>
        <w:t xml:space="preserve"> survey data as well, </w:t>
      </w:r>
      <w:r>
        <w:rPr>
          <w:rFonts w:ascii="Times" w:hAnsi="Times"/>
        </w:rPr>
        <w:lastRenderedPageBreak/>
        <w:t>which accounts for the rest of the distribution and covers the entire time period.</w:t>
      </w:r>
      <w:r w:rsidR="0063612C">
        <w:rPr>
          <w:rFonts w:ascii="Times" w:hAnsi="Times"/>
        </w:rPr>
        <w:t xml:space="preserve"> Finally, we present miscellaneous data sources that provide comparative context to our results.</w:t>
      </w:r>
    </w:p>
    <w:p w14:paraId="4656BAA4" w14:textId="77777777" w:rsidR="00041E7B" w:rsidRDefault="00041E7B" w:rsidP="00CD287F">
      <w:pPr>
        <w:spacing w:line="360" w:lineRule="auto"/>
        <w:rPr>
          <w:rFonts w:ascii="Times" w:hAnsi="Times"/>
          <w:b/>
        </w:rPr>
      </w:pPr>
    </w:p>
    <w:p w14:paraId="7546E275" w14:textId="4B9BD6E1" w:rsidR="00041E7B" w:rsidRDefault="00E57DB4" w:rsidP="00DD6C40">
      <w:pPr>
        <w:spacing w:line="360" w:lineRule="auto"/>
        <w:rPr>
          <w:rFonts w:ascii="Times" w:hAnsi="Times"/>
          <w:b/>
        </w:rPr>
      </w:pPr>
      <w:r>
        <w:rPr>
          <w:rFonts w:ascii="Times" w:hAnsi="Times"/>
          <w:b/>
        </w:rPr>
        <w:t>3.1.1</w:t>
      </w:r>
      <w:r>
        <w:rPr>
          <w:rFonts w:ascii="Times" w:hAnsi="Times"/>
          <w:b/>
        </w:rPr>
        <w:tab/>
        <w:t xml:space="preserve">FEDERAL </w:t>
      </w:r>
      <w:r w:rsidR="00641393">
        <w:rPr>
          <w:rFonts w:ascii="Times" w:hAnsi="Times"/>
          <w:b/>
        </w:rPr>
        <w:t xml:space="preserve">BOARD OF </w:t>
      </w:r>
      <w:r>
        <w:rPr>
          <w:rFonts w:ascii="Times" w:hAnsi="Times"/>
          <w:b/>
        </w:rPr>
        <w:t>REVENUE TAX DIRECTORY</w:t>
      </w:r>
    </w:p>
    <w:p w14:paraId="348F5BCB" w14:textId="77777777" w:rsidR="00DD6C40" w:rsidRDefault="00DD6C40" w:rsidP="00DD6C40">
      <w:pPr>
        <w:spacing w:line="360" w:lineRule="auto"/>
        <w:rPr>
          <w:rFonts w:ascii="Times" w:hAnsi="Times"/>
          <w:b/>
        </w:rPr>
      </w:pPr>
    </w:p>
    <w:p w14:paraId="3A7CB1AF" w14:textId="1AD700CC" w:rsidR="00CB6BC4" w:rsidRDefault="00041E7B" w:rsidP="00CD287F">
      <w:pPr>
        <w:spacing w:line="360" w:lineRule="auto"/>
        <w:rPr>
          <w:rFonts w:ascii="Times" w:hAnsi="Times"/>
        </w:rPr>
      </w:pPr>
      <w:r>
        <w:rPr>
          <w:rFonts w:ascii="Times" w:hAnsi="Times"/>
        </w:rPr>
        <w:t>In 2013, the Pakistan Federal Board of Revenue</w:t>
      </w:r>
      <w:r w:rsidR="00CB6BC4">
        <w:rPr>
          <w:rFonts w:ascii="Times" w:hAnsi="Times"/>
        </w:rPr>
        <w:t xml:space="preserve"> (FBR)</w:t>
      </w:r>
      <w:r>
        <w:rPr>
          <w:rFonts w:ascii="Times" w:hAnsi="Times"/>
        </w:rPr>
        <w:t xml:space="preserve"> began to release Tax Directories. Each directory reports </w:t>
      </w:r>
      <w:r w:rsidR="007A1561">
        <w:rPr>
          <w:rFonts w:ascii="Times" w:hAnsi="Times"/>
        </w:rPr>
        <w:t>a</w:t>
      </w:r>
      <w:r>
        <w:rPr>
          <w:rFonts w:ascii="Times" w:hAnsi="Times"/>
        </w:rPr>
        <w:t xml:space="preserve"> name, </w:t>
      </w:r>
      <w:r w:rsidR="007A1561">
        <w:rPr>
          <w:rFonts w:ascii="Times" w:hAnsi="Times"/>
        </w:rPr>
        <w:t xml:space="preserve">amount of tax paid, and </w:t>
      </w:r>
      <w:r>
        <w:rPr>
          <w:rFonts w:ascii="Times" w:hAnsi="Times"/>
        </w:rPr>
        <w:t>national tax number (NTN) or computerized national identity card (CNIC) number</w:t>
      </w:r>
      <w:r w:rsidR="00CB6BC4" w:rsidRPr="00CB6BC4">
        <w:rPr>
          <w:rStyle w:val="FootnoteReference"/>
          <w:rFonts w:ascii="Times" w:hAnsi="Times"/>
          <w:sz w:val="32"/>
          <w:szCs w:val="32"/>
        </w:rPr>
        <w:footnoteReference w:id="4"/>
      </w:r>
      <w:r>
        <w:rPr>
          <w:rFonts w:ascii="Times" w:hAnsi="Times"/>
        </w:rPr>
        <w:t xml:space="preserve"> serving as a unique identifier</w:t>
      </w:r>
      <w:r w:rsidR="00641393">
        <w:rPr>
          <w:rFonts w:ascii="Times" w:hAnsi="Times"/>
        </w:rPr>
        <w:t xml:space="preserve"> for each fiscal year</w:t>
      </w:r>
      <w:r>
        <w:rPr>
          <w:rFonts w:ascii="Times" w:hAnsi="Times"/>
        </w:rPr>
        <w:t>.</w:t>
      </w:r>
      <w:r w:rsidR="007A1561">
        <w:rPr>
          <w:rFonts w:ascii="Times" w:hAnsi="Times"/>
        </w:rPr>
        <w:t xml:space="preserve"> The directory covers those who filed returns digitally, </w:t>
      </w:r>
      <w:r w:rsidR="00CB6BC4">
        <w:rPr>
          <w:rFonts w:ascii="Times" w:hAnsi="Times"/>
        </w:rPr>
        <w:t>and</w:t>
      </w:r>
      <w:r w:rsidR="007A1561">
        <w:rPr>
          <w:rFonts w:ascii="Times" w:hAnsi="Times"/>
        </w:rPr>
        <w:t xml:space="preserve"> manually filed returns </w:t>
      </w:r>
      <w:r w:rsidR="00CB6BC4">
        <w:rPr>
          <w:rFonts w:ascii="Times" w:hAnsi="Times"/>
        </w:rPr>
        <w:t>that the FBR was able to enter</w:t>
      </w:r>
      <w:r w:rsidR="007A1561">
        <w:rPr>
          <w:rFonts w:ascii="Times" w:hAnsi="Times"/>
        </w:rPr>
        <w:t xml:space="preserve"> into the </w:t>
      </w:r>
      <w:r w:rsidR="00CB6BC4">
        <w:rPr>
          <w:rFonts w:ascii="Times" w:hAnsi="Times"/>
        </w:rPr>
        <w:t>directory</w:t>
      </w:r>
      <w:r w:rsidR="00994DBD" w:rsidRPr="00994DBD">
        <w:rPr>
          <w:rStyle w:val="FootnoteReference"/>
          <w:rFonts w:ascii="Times" w:hAnsi="Times"/>
          <w:sz w:val="32"/>
          <w:szCs w:val="32"/>
        </w:rPr>
        <w:footnoteReference w:id="5"/>
      </w:r>
      <w:r w:rsidR="007A1561">
        <w:rPr>
          <w:rFonts w:ascii="Times" w:hAnsi="Times"/>
        </w:rPr>
        <w:t xml:space="preserve">. </w:t>
      </w:r>
      <w:r w:rsidR="00845936">
        <w:rPr>
          <w:rFonts w:ascii="Times" w:hAnsi="Times"/>
        </w:rPr>
        <w:t>It includes voluntary payments, which are classified by the FBR differently from withholding tax and collection on demand.</w:t>
      </w:r>
      <w:r w:rsidR="00845936" w:rsidRPr="008B5BC1">
        <w:rPr>
          <w:rStyle w:val="FootnoteReference"/>
          <w:rFonts w:ascii="Times" w:hAnsi="Times"/>
          <w:sz w:val="32"/>
          <w:szCs w:val="32"/>
        </w:rPr>
        <w:footnoteReference w:id="6"/>
      </w:r>
      <w:r w:rsidR="00845936" w:rsidRPr="008B5BC1">
        <w:rPr>
          <w:rFonts w:ascii="Times" w:hAnsi="Times"/>
          <w:sz w:val="32"/>
          <w:szCs w:val="32"/>
        </w:rPr>
        <w:t xml:space="preserve"> </w:t>
      </w:r>
      <w:r>
        <w:rPr>
          <w:rFonts w:ascii="Times" w:hAnsi="Times"/>
        </w:rPr>
        <w:t>The</w:t>
      </w:r>
      <w:r w:rsidR="00CB6BC4">
        <w:rPr>
          <w:rFonts w:ascii="Times" w:hAnsi="Times"/>
        </w:rPr>
        <w:t xml:space="preserve"> directory includes this information about</w:t>
      </w:r>
      <w:r>
        <w:rPr>
          <w:rFonts w:ascii="Times" w:hAnsi="Times"/>
        </w:rPr>
        <w:t xml:space="preserve"> corporations, association of persons (AOPs), and individuals.</w:t>
      </w:r>
      <w:r w:rsidR="00CB6BC4">
        <w:rPr>
          <w:rFonts w:ascii="Times" w:hAnsi="Times"/>
        </w:rPr>
        <w:t xml:space="preserve"> It should be noted that the FBR states that </w:t>
      </w:r>
      <w:r>
        <w:rPr>
          <w:rFonts w:ascii="Times" w:hAnsi="Times"/>
        </w:rPr>
        <w:t xml:space="preserve">a considerable number </w:t>
      </w:r>
      <w:r w:rsidR="00CB6BC4">
        <w:rPr>
          <w:rFonts w:ascii="Times" w:hAnsi="Times"/>
        </w:rPr>
        <w:t xml:space="preserve">of manually filed returns </w:t>
      </w:r>
      <w:r>
        <w:rPr>
          <w:rFonts w:ascii="Times" w:hAnsi="Times"/>
        </w:rPr>
        <w:t>could not be entered due to missing identifiers.</w:t>
      </w:r>
      <w:r w:rsidR="00CB6BC4" w:rsidRPr="00CB6BC4">
        <w:rPr>
          <w:rStyle w:val="FootnoteReference"/>
          <w:rFonts w:ascii="Times" w:hAnsi="Times"/>
          <w:sz w:val="32"/>
          <w:szCs w:val="32"/>
        </w:rPr>
        <w:footnoteReference w:id="7"/>
      </w:r>
      <w:r w:rsidR="00516596">
        <w:rPr>
          <w:rFonts w:ascii="Times" w:hAnsi="Times"/>
        </w:rPr>
        <w:t xml:space="preserve"> As a result, we may underestimate the number of filers and derived statistics on taxable income and revenue.</w:t>
      </w:r>
    </w:p>
    <w:p w14:paraId="0742330E" w14:textId="64168C6C" w:rsidR="00D41F07" w:rsidRDefault="00041E7B" w:rsidP="00CD287F">
      <w:pPr>
        <w:spacing w:line="360" w:lineRule="auto"/>
        <w:rPr>
          <w:rFonts w:ascii="Times" w:hAnsi="Times"/>
        </w:rPr>
      </w:pPr>
      <w:r>
        <w:rPr>
          <w:rFonts w:ascii="Times" w:hAnsi="Times"/>
        </w:rPr>
        <w:br/>
        <w:t>The number of income tax payers in Pakistan has increased dramatically over the past few years</w:t>
      </w:r>
      <w:r w:rsidR="00B66723">
        <w:rPr>
          <w:rFonts w:ascii="Times" w:hAnsi="Times"/>
        </w:rPr>
        <w:t>, as shown in table 2</w:t>
      </w:r>
      <w:r>
        <w:rPr>
          <w:rFonts w:ascii="Times" w:hAnsi="Times"/>
        </w:rPr>
        <w:t>.</w:t>
      </w:r>
      <w:r w:rsidR="002B549F">
        <w:rPr>
          <w:rFonts w:ascii="Times" w:hAnsi="Times"/>
        </w:rPr>
        <w:t xml:space="preserve"> Only 1.2% of </w:t>
      </w:r>
      <w:r w:rsidR="00516596">
        <w:rPr>
          <w:rFonts w:ascii="Times" w:hAnsi="Times"/>
        </w:rPr>
        <w:t xml:space="preserve">the labor force filed returns in </w:t>
      </w:r>
      <w:r w:rsidR="002B549F">
        <w:rPr>
          <w:rFonts w:ascii="Times" w:hAnsi="Times"/>
        </w:rPr>
        <w:t>fiscal year 2013</w:t>
      </w:r>
      <w:r w:rsidR="00516596">
        <w:rPr>
          <w:rFonts w:ascii="Times" w:hAnsi="Times"/>
        </w:rPr>
        <w:t xml:space="preserve">. By fiscal year </w:t>
      </w:r>
      <w:r w:rsidR="00516596">
        <w:rPr>
          <w:rFonts w:ascii="Times" w:hAnsi="Times"/>
        </w:rPr>
        <w:lastRenderedPageBreak/>
        <w:t>2017, that number more than doubled to 2.5%. However, only about two-thirds of filers actually pay any taxes, resulting in only taxpayers being a mere 1.6% of the labor force.</w:t>
      </w:r>
    </w:p>
    <w:p w14:paraId="05867049" w14:textId="2DFD6F86" w:rsidR="00437C7E" w:rsidRDefault="00D41F07" w:rsidP="00CD287F">
      <w:pPr>
        <w:spacing w:before="240" w:line="360" w:lineRule="auto"/>
        <w:jc w:val="center"/>
        <w:rPr>
          <w:rFonts w:ascii="Times" w:hAnsi="Times"/>
          <w:b/>
        </w:rPr>
      </w:pPr>
      <w:r w:rsidRPr="00D41F07">
        <w:rPr>
          <w:rFonts w:ascii="Times" w:hAnsi="Times"/>
          <w:b/>
        </w:rPr>
        <w:t xml:space="preserve">TABLE </w:t>
      </w:r>
      <w:r w:rsidR="00B66723">
        <w:rPr>
          <w:rFonts w:ascii="Times" w:hAnsi="Times"/>
          <w:b/>
        </w:rPr>
        <w:t>2</w:t>
      </w:r>
      <w:r>
        <w:rPr>
          <w:rFonts w:ascii="Times" w:hAnsi="Times"/>
          <w:b/>
        </w:rPr>
        <w:t xml:space="preserve"> - </w:t>
      </w:r>
      <w:r w:rsidR="00AE1578">
        <w:rPr>
          <w:rFonts w:ascii="Times" w:hAnsi="Times"/>
          <w:b/>
        </w:rPr>
        <w:t>FBR Tax Return Summary Statistics</w:t>
      </w:r>
      <w:r w:rsidR="00AE1578" w:rsidRPr="00AE1578">
        <w:rPr>
          <w:noProof/>
        </w:rPr>
        <w:drawing>
          <wp:inline distT="0" distB="0" distL="0" distR="0" wp14:anchorId="729EA871" wp14:editId="04D569B8">
            <wp:extent cx="5943600" cy="2001949"/>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416"/>
                    <a:stretch/>
                  </pic:blipFill>
                  <pic:spPr bwMode="auto">
                    <a:xfrm>
                      <a:off x="0" y="0"/>
                      <a:ext cx="5943600" cy="2001949"/>
                    </a:xfrm>
                    <a:prstGeom prst="rect">
                      <a:avLst/>
                    </a:prstGeom>
                    <a:ln>
                      <a:noFill/>
                    </a:ln>
                    <a:extLst>
                      <a:ext uri="{53640926-AAD7-44D8-BBD7-CCE9431645EC}">
                        <a14:shadowObscured xmlns:a14="http://schemas.microsoft.com/office/drawing/2010/main"/>
                      </a:ext>
                    </a:extLst>
                  </pic:spPr>
                </pic:pic>
              </a:graphicData>
            </a:graphic>
          </wp:inline>
        </w:drawing>
      </w:r>
    </w:p>
    <w:p w14:paraId="636BAB05" w14:textId="00FFC8D3" w:rsidR="00AD7089" w:rsidRDefault="00516596" w:rsidP="00CD287F">
      <w:pPr>
        <w:spacing w:line="360" w:lineRule="auto"/>
        <w:rPr>
          <w:noProof/>
        </w:rPr>
      </w:pPr>
      <w:r>
        <w:rPr>
          <w:rFonts w:ascii="Times" w:hAnsi="Times"/>
        </w:rPr>
        <w:t>The rate of increase is impressive. But the</w:t>
      </w:r>
      <w:r w:rsidRPr="00516596">
        <w:rPr>
          <w:rFonts w:ascii="Times" w:hAnsi="Times"/>
        </w:rPr>
        <w:t xml:space="preserve"> </w:t>
      </w:r>
      <w:r>
        <w:rPr>
          <w:rFonts w:ascii="Times" w:hAnsi="Times"/>
        </w:rPr>
        <w:t xml:space="preserve">absolute proportion of income taxpayers </w:t>
      </w:r>
      <w:r w:rsidRPr="00516596">
        <w:rPr>
          <w:rFonts w:ascii="Times" w:hAnsi="Times"/>
        </w:rPr>
        <w:t xml:space="preserve">is similar to levels observed in France and the </w:t>
      </w:r>
      <w:r>
        <w:rPr>
          <w:rFonts w:ascii="Times" w:hAnsi="Times"/>
        </w:rPr>
        <w:t>United States</w:t>
      </w:r>
      <w:r w:rsidRPr="00516596">
        <w:rPr>
          <w:rFonts w:ascii="Times" w:hAnsi="Times"/>
        </w:rPr>
        <w:t xml:space="preserve"> in the mid 1910s, </w:t>
      </w:r>
      <w:r>
        <w:rPr>
          <w:rFonts w:ascii="Times" w:hAnsi="Times"/>
        </w:rPr>
        <w:t>but</w:t>
      </w:r>
      <w:r w:rsidRPr="00516596">
        <w:rPr>
          <w:rFonts w:ascii="Times" w:hAnsi="Times"/>
        </w:rPr>
        <w:t xml:space="preserve"> much lower than the </w:t>
      </w:r>
      <w:r>
        <w:rPr>
          <w:rFonts w:ascii="Times" w:hAnsi="Times"/>
        </w:rPr>
        <w:t xml:space="preserve">proportion </w:t>
      </w:r>
      <w:r w:rsidRPr="00516596">
        <w:rPr>
          <w:rFonts w:ascii="Times" w:hAnsi="Times"/>
        </w:rPr>
        <w:t xml:space="preserve">in the interwar period (about 10-15%) and in the decades following World War </w:t>
      </w:r>
      <w:r>
        <w:rPr>
          <w:rFonts w:ascii="Times" w:hAnsi="Times"/>
        </w:rPr>
        <w:t xml:space="preserve">II, where the proportion soared to more than </w:t>
      </w:r>
      <w:r w:rsidRPr="00516596">
        <w:rPr>
          <w:rFonts w:ascii="Times" w:hAnsi="Times"/>
        </w:rPr>
        <w:t xml:space="preserve">50% in these two countries (Piketty, 2001; Piketty and </w:t>
      </w:r>
      <w:proofErr w:type="spellStart"/>
      <w:r w:rsidRPr="00516596">
        <w:rPr>
          <w:rFonts w:ascii="Times" w:hAnsi="Times"/>
        </w:rPr>
        <w:t>Saez</w:t>
      </w:r>
      <w:proofErr w:type="spellEnd"/>
      <w:r w:rsidRPr="00516596">
        <w:rPr>
          <w:rFonts w:ascii="Times" w:hAnsi="Times"/>
        </w:rPr>
        <w:t xml:space="preserve">, 2003). </w:t>
      </w:r>
      <w:r>
        <w:rPr>
          <w:rFonts w:ascii="Times" w:hAnsi="Times"/>
        </w:rPr>
        <w:t xml:space="preserve">The current figure </w:t>
      </w:r>
      <w:r w:rsidRPr="00516596">
        <w:rPr>
          <w:rFonts w:ascii="Times" w:hAnsi="Times"/>
        </w:rPr>
        <w:t>is similar to India in the mid-1990s (the country</w:t>
      </w:r>
      <w:r>
        <w:rPr>
          <w:rFonts w:ascii="Times" w:hAnsi="Times"/>
        </w:rPr>
        <w:t>'s proportion of income taxpayers</w:t>
      </w:r>
      <w:r w:rsidRPr="00516596">
        <w:rPr>
          <w:rFonts w:ascii="Times" w:hAnsi="Times"/>
        </w:rPr>
        <w:t xml:space="preserve"> is nearer 7%</w:t>
      </w:r>
      <w:r>
        <w:rPr>
          <w:rFonts w:ascii="Times" w:hAnsi="Times"/>
        </w:rPr>
        <w:t xml:space="preserve"> </w:t>
      </w:r>
      <w:r w:rsidRPr="00516596">
        <w:rPr>
          <w:rFonts w:ascii="Times" w:hAnsi="Times"/>
        </w:rPr>
        <w:t>today), and slightly below China</w:t>
      </w:r>
      <w:r>
        <w:rPr>
          <w:rFonts w:ascii="Times" w:hAnsi="Times"/>
        </w:rPr>
        <w:t xml:space="preserve"> today</w:t>
      </w:r>
      <w:r w:rsidRPr="00516596">
        <w:rPr>
          <w:rFonts w:ascii="Times" w:hAnsi="Times"/>
        </w:rPr>
        <w:t xml:space="preserve"> (Chancel and Piketty, 2017; Piketty, Yang and </w:t>
      </w:r>
      <w:proofErr w:type="spellStart"/>
      <w:r w:rsidRPr="00516596">
        <w:rPr>
          <w:rFonts w:ascii="Times" w:hAnsi="Times"/>
        </w:rPr>
        <w:t>Zucman</w:t>
      </w:r>
      <w:proofErr w:type="spellEnd"/>
      <w:r w:rsidRPr="00516596">
        <w:rPr>
          <w:rFonts w:ascii="Times" w:hAnsi="Times"/>
        </w:rPr>
        <w:t>, 201</w:t>
      </w:r>
      <w:r w:rsidR="002B6DE0">
        <w:rPr>
          <w:rFonts w:ascii="Times" w:hAnsi="Times"/>
        </w:rPr>
        <w:t>7</w:t>
      </w:r>
      <w:r w:rsidRPr="00516596">
        <w:rPr>
          <w:rFonts w:ascii="Times" w:hAnsi="Times"/>
        </w:rPr>
        <w:t>; CIA World Factbook).</w:t>
      </w:r>
    </w:p>
    <w:p w14:paraId="6FC7EC44" w14:textId="77777777" w:rsidR="00AD7089" w:rsidRPr="00AD7089" w:rsidRDefault="00AD7089" w:rsidP="00CD287F">
      <w:pPr>
        <w:spacing w:line="360" w:lineRule="auto"/>
        <w:rPr>
          <w:noProof/>
        </w:rPr>
      </w:pPr>
    </w:p>
    <w:p w14:paraId="6E9F54B2" w14:textId="653BA792" w:rsidR="00516596" w:rsidRDefault="00343601" w:rsidP="00CD287F">
      <w:pPr>
        <w:spacing w:line="360" w:lineRule="auto"/>
        <w:rPr>
          <w:rFonts w:ascii="Times" w:hAnsi="Times"/>
        </w:rPr>
      </w:pPr>
      <w:r>
        <w:rPr>
          <w:rFonts w:ascii="Times" w:hAnsi="Times"/>
        </w:rPr>
        <w:t xml:space="preserve">However, our sample is still significant. Pakistani tax code has a tax exemption limit for incomes below 350,000 PKR in fiscal year 2013, and 400,000 PKR from fiscal year 2014 - 2017. This means that </w:t>
      </w:r>
      <w:r w:rsidR="00441C38">
        <w:rPr>
          <w:rFonts w:ascii="Times" w:hAnsi="Times"/>
        </w:rPr>
        <w:t xml:space="preserve">the full population of taxpayers should be roughly the top 10% of income earners, according to the HIES survey data. If we </w:t>
      </w:r>
      <w:r w:rsidR="00B66723">
        <w:rPr>
          <w:rFonts w:ascii="Times" w:hAnsi="Times"/>
        </w:rPr>
        <w:t>calculate</w:t>
      </w:r>
      <w:r w:rsidR="00441C38">
        <w:rPr>
          <w:rFonts w:ascii="Times" w:hAnsi="Times"/>
        </w:rPr>
        <w:t xml:space="preserve"> the number of individual </w:t>
      </w:r>
      <w:r>
        <w:rPr>
          <w:rFonts w:ascii="Times" w:hAnsi="Times"/>
        </w:rPr>
        <w:t xml:space="preserve">taxpayers </w:t>
      </w:r>
      <w:r w:rsidR="00441C38">
        <w:rPr>
          <w:rFonts w:ascii="Times" w:hAnsi="Times"/>
        </w:rPr>
        <w:t>covered by the tax directory over the proportion of the labor force represents the full population of eligible taxpayers (judged by HIES survey data), our sample represents as much as</w:t>
      </w:r>
      <w:r w:rsidR="00CB6BC4">
        <w:rPr>
          <w:rFonts w:ascii="Times" w:hAnsi="Times"/>
        </w:rPr>
        <w:t xml:space="preserve"> 1</w:t>
      </w:r>
      <w:r w:rsidR="00441C38">
        <w:rPr>
          <w:rFonts w:ascii="Times" w:hAnsi="Times"/>
        </w:rPr>
        <w:t>2</w:t>
      </w:r>
      <w:r w:rsidR="00CB6BC4">
        <w:rPr>
          <w:rFonts w:ascii="Times" w:hAnsi="Times"/>
        </w:rPr>
        <w:t>.</w:t>
      </w:r>
      <w:r w:rsidR="00441C38">
        <w:rPr>
          <w:rFonts w:ascii="Times" w:hAnsi="Times"/>
        </w:rPr>
        <w:t>4</w:t>
      </w:r>
      <w:r w:rsidR="00CB6BC4">
        <w:rPr>
          <w:rFonts w:ascii="Times" w:hAnsi="Times"/>
        </w:rPr>
        <w:t xml:space="preserve">% of </w:t>
      </w:r>
      <w:r w:rsidR="00441C38">
        <w:rPr>
          <w:rFonts w:ascii="Times" w:hAnsi="Times"/>
        </w:rPr>
        <w:t xml:space="preserve">the full population of these top incomes. </w:t>
      </w:r>
      <w:r w:rsidR="00B66723">
        <w:rPr>
          <w:rFonts w:ascii="Times" w:hAnsi="Times"/>
        </w:rPr>
        <w:t xml:space="preserve">This calculation is replicated for all fiscal years in table 3. </w:t>
      </w:r>
      <w:r w:rsidR="00441C38">
        <w:rPr>
          <w:rFonts w:ascii="Times" w:hAnsi="Times"/>
        </w:rPr>
        <w:t>It is possible that these individuals are also skewed towards the lower end of the population distribution, as earlier editions of the FBR Yearbook (a summary of tax collection created by the FBR) states most income taxes paid are from salaried individuals.</w:t>
      </w:r>
    </w:p>
    <w:p w14:paraId="3D5C2665" w14:textId="1D8F80E6" w:rsidR="00AE1578" w:rsidRDefault="00AE1578" w:rsidP="00CD287F">
      <w:pPr>
        <w:spacing w:before="360" w:line="360" w:lineRule="auto"/>
        <w:jc w:val="center"/>
        <w:rPr>
          <w:rFonts w:ascii="Times" w:hAnsi="Times"/>
        </w:rPr>
      </w:pPr>
      <w:r w:rsidRPr="00D41F07">
        <w:rPr>
          <w:rFonts w:ascii="Times" w:hAnsi="Times"/>
          <w:b/>
        </w:rPr>
        <w:lastRenderedPageBreak/>
        <w:t xml:space="preserve">TABLE </w:t>
      </w:r>
      <w:r w:rsidR="00B66723">
        <w:rPr>
          <w:rFonts w:ascii="Times" w:hAnsi="Times"/>
          <w:b/>
        </w:rPr>
        <w:t>3</w:t>
      </w:r>
      <w:r>
        <w:rPr>
          <w:rFonts w:ascii="Times" w:hAnsi="Times"/>
          <w:b/>
        </w:rPr>
        <w:t xml:space="preserve"> - FBR Tax Directory Sample in Context</w:t>
      </w:r>
      <w:r w:rsidRPr="00AE1578">
        <w:rPr>
          <w:rFonts w:ascii="Times" w:hAnsi="Times"/>
        </w:rPr>
        <w:drawing>
          <wp:inline distT="0" distB="0" distL="0" distR="0" wp14:anchorId="1C39FC19" wp14:editId="07AA730C">
            <wp:extent cx="5943600" cy="2114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14550"/>
                    </a:xfrm>
                    <a:prstGeom prst="rect">
                      <a:avLst/>
                    </a:prstGeom>
                  </pic:spPr>
                </pic:pic>
              </a:graphicData>
            </a:graphic>
          </wp:inline>
        </w:drawing>
      </w:r>
    </w:p>
    <w:p w14:paraId="784F797F" w14:textId="1D5BEC89" w:rsidR="00953BC2" w:rsidRDefault="00441C38" w:rsidP="00CD287F">
      <w:pPr>
        <w:spacing w:before="360" w:line="360" w:lineRule="auto"/>
        <w:rPr>
          <w:rFonts w:ascii="Times" w:hAnsi="Times"/>
        </w:rPr>
      </w:pPr>
      <w:r>
        <w:rPr>
          <w:rFonts w:ascii="Times" w:hAnsi="Times"/>
        </w:rPr>
        <w:t>W</w:t>
      </w:r>
      <w:r w:rsidR="00953BC2">
        <w:rPr>
          <w:rFonts w:ascii="Times" w:hAnsi="Times"/>
        </w:rPr>
        <w:t xml:space="preserve">e </w:t>
      </w:r>
      <w:r w:rsidR="00B66723">
        <w:rPr>
          <w:rFonts w:ascii="Times" w:hAnsi="Times"/>
        </w:rPr>
        <w:t>can compare</w:t>
      </w:r>
      <w:r w:rsidR="00953BC2">
        <w:rPr>
          <w:rFonts w:ascii="Times" w:hAnsi="Times"/>
        </w:rPr>
        <w:t xml:space="preserve"> personal income tax rev</w:t>
      </w:r>
      <w:r>
        <w:rPr>
          <w:rFonts w:ascii="Times" w:hAnsi="Times"/>
        </w:rPr>
        <w:t>e</w:t>
      </w:r>
      <w:r w:rsidR="00953BC2">
        <w:rPr>
          <w:rFonts w:ascii="Times" w:hAnsi="Times"/>
        </w:rPr>
        <w:t xml:space="preserve">nue </w:t>
      </w:r>
      <w:r>
        <w:rPr>
          <w:rFonts w:ascii="Times" w:hAnsi="Times"/>
        </w:rPr>
        <w:t xml:space="preserve">as a proportion of GDP </w:t>
      </w:r>
      <w:r w:rsidR="00B66723">
        <w:rPr>
          <w:rFonts w:ascii="Times" w:hAnsi="Times"/>
        </w:rPr>
        <w:t xml:space="preserve">across countries </w:t>
      </w:r>
      <w:r>
        <w:rPr>
          <w:rFonts w:ascii="Times" w:hAnsi="Times"/>
        </w:rPr>
        <w:t>to put this data in perspective</w:t>
      </w:r>
      <w:r w:rsidR="00B66723">
        <w:rPr>
          <w:rFonts w:ascii="Times" w:hAnsi="Times"/>
        </w:rPr>
        <w:t xml:space="preserve"> in figure 1</w:t>
      </w:r>
      <w:r w:rsidR="00953BC2">
        <w:rPr>
          <w:rFonts w:ascii="Times" w:hAnsi="Times"/>
        </w:rPr>
        <w:t>.</w:t>
      </w:r>
      <w:r>
        <w:rPr>
          <w:rFonts w:ascii="Times" w:hAnsi="Times"/>
        </w:rPr>
        <w:t xml:space="preserve"> </w:t>
      </w:r>
      <w:r w:rsidR="00953BC2">
        <w:rPr>
          <w:rFonts w:ascii="Times" w:hAnsi="Times"/>
        </w:rPr>
        <w:t xml:space="preserve">We see </w:t>
      </w:r>
      <w:r>
        <w:rPr>
          <w:rFonts w:ascii="Times" w:hAnsi="Times"/>
        </w:rPr>
        <w:t xml:space="preserve">that </w:t>
      </w:r>
      <w:r w:rsidR="00953BC2">
        <w:rPr>
          <w:rFonts w:ascii="Times" w:hAnsi="Times"/>
        </w:rPr>
        <w:t xml:space="preserve">countries like </w:t>
      </w:r>
      <w:r>
        <w:rPr>
          <w:rFonts w:ascii="Times" w:hAnsi="Times"/>
        </w:rPr>
        <w:t>Turkey</w:t>
      </w:r>
      <w:r w:rsidR="00953BC2">
        <w:rPr>
          <w:rFonts w:ascii="Times" w:hAnsi="Times"/>
        </w:rPr>
        <w:t xml:space="preserve"> and </w:t>
      </w:r>
      <w:r>
        <w:rPr>
          <w:rFonts w:ascii="Times" w:hAnsi="Times"/>
        </w:rPr>
        <w:t>India</w:t>
      </w:r>
      <w:r w:rsidR="00953BC2">
        <w:rPr>
          <w:rFonts w:ascii="Times" w:hAnsi="Times"/>
        </w:rPr>
        <w:t xml:space="preserve"> with </w:t>
      </w:r>
      <w:r>
        <w:rPr>
          <w:rFonts w:ascii="Times" w:hAnsi="Times"/>
        </w:rPr>
        <w:t xml:space="preserve">a </w:t>
      </w:r>
      <w:r w:rsidR="00953BC2">
        <w:rPr>
          <w:rFonts w:ascii="Times" w:hAnsi="Times"/>
        </w:rPr>
        <w:t xml:space="preserve">similar </w:t>
      </w:r>
      <w:r w:rsidR="00AE1578">
        <w:rPr>
          <w:rFonts w:ascii="Times" w:hAnsi="Times"/>
        </w:rPr>
        <w:t xml:space="preserve">personal </w:t>
      </w:r>
      <w:r w:rsidR="00B66723">
        <w:rPr>
          <w:rFonts w:ascii="Times" w:hAnsi="Times"/>
        </w:rPr>
        <w:t xml:space="preserve">income </w:t>
      </w:r>
      <w:r w:rsidR="00953BC2">
        <w:rPr>
          <w:rFonts w:ascii="Times" w:hAnsi="Times"/>
        </w:rPr>
        <w:t>tax environment</w:t>
      </w:r>
      <w:r>
        <w:rPr>
          <w:rFonts w:ascii="Times" w:hAnsi="Times"/>
        </w:rPr>
        <w:t xml:space="preserve"> having more </w:t>
      </w:r>
      <w:r w:rsidR="00AE1578">
        <w:rPr>
          <w:rFonts w:ascii="Times" w:hAnsi="Times"/>
        </w:rPr>
        <w:t xml:space="preserve">personal </w:t>
      </w:r>
      <w:r w:rsidR="00B66723">
        <w:rPr>
          <w:rFonts w:ascii="Times" w:hAnsi="Times"/>
        </w:rPr>
        <w:t xml:space="preserve">income </w:t>
      </w:r>
      <w:r>
        <w:rPr>
          <w:rFonts w:ascii="Times" w:hAnsi="Times"/>
        </w:rPr>
        <w:t>tax revenue as a percent of GDP than Pakistan.</w:t>
      </w:r>
    </w:p>
    <w:p w14:paraId="1F771210" w14:textId="6D701F77" w:rsidR="00953BC2" w:rsidRDefault="00AE1578" w:rsidP="00CD287F">
      <w:pPr>
        <w:spacing w:before="360" w:line="360" w:lineRule="auto"/>
        <w:jc w:val="center"/>
        <w:rPr>
          <w:rFonts w:ascii="Times" w:hAnsi="Times"/>
        </w:rPr>
      </w:pPr>
      <w:r>
        <w:rPr>
          <w:rFonts w:ascii="Times" w:hAnsi="Times"/>
          <w:b/>
        </w:rPr>
        <w:t>FIGURE</w:t>
      </w:r>
      <w:r w:rsidRPr="00D41F07">
        <w:rPr>
          <w:rFonts w:ascii="Times" w:hAnsi="Times"/>
          <w:b/>
        </w:rPr>
        <w:t xml:space="preserve"> </w:t>
      </w:r>
      <w:r>
        <w:rPr>
          <w:rFonts w:ascii="Times" w:hAnsi="Times"/>
          <w:b/>
        </w:rPr>
        <w:t>1 - Personal Income Tax Revenue (% of GDP)</w:t>
      </w:r>
    </w:p>
    <w:p w14:paraId="4E5B98F0" w14:textId="38953B16" w:rsidR="00953BC2" w:rsidRDefault="00437C7E" w:rsidP="00CD287F">
      <w:pPr>
        <w:spacing w:line="360" w:lineRule="auto"/>
        <w:rPr>
          <w:rFonts w:ascii="Times" w:hAnsi="Times"/>
        </w:rPr>
      </w:pPr>
      <w:r>
        <w:rPr>
          <w:rFonts w:ascii="Times" w:hAnsi="Times"/>
          <w:noProof/>
        </w:rPr>
        <w:drawing>
          <wp:inline distT="0" distB="0" distL="0" distR="0" wp14:anchorId="5008822C" wp14:editId="624A3E22">
            <wp:extent cx="5890437" cy="2523935"/>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09 at 8.59.52 PM.png"/>
                    <pic:cNvPicPr/>
                  </pic:nvPicPr>
                  <pic:blipFill rotWithShape="1">
                    <a:blip r:embed="rId11">
                      <a:extLst>
                        <a:ext uri="{28A0092B-C50C-407E-A947-70E740481C1C}">
                          <a14:useLocalDpi xmlns:a14="http://schemas.microsoft.com/office/drawing/2010/main" val="0"/>
                        </a:ext>
                      </a:extLst>
                    </a:blip>
                    <a:srcRect l="1075" t="16032" r="524"/>
                    <a:stretch/>
                  </pic:blipFill>
                  <pic:spPr bwMode="auto">
                    <a:xfrm>
                      <a:off x="0" y="0"/>
                      <a:ext cx="5897150" cy="2526812"/>
                    </a:xfrm>
                    <a:prstGeom prst="rect">
                      <a:avLst/>
                    </a:prstGeom>
                    <a:ln>
                      <a:noFill/>
                    </a:ln>
                    <a:extLst>
                      <a:ext uri="{53640926-AAD7-44D8-BBD7-CCE9431645EC}">
                        <a14:shadowObscured xmlns:a14="http://schemas.microsoft.com/office/drawing/2010/main"/>
                      </a:ext>
                    </a:extLst>
                  </pic:spPr>
                </pic:pic>
              </a:graphicData>
            </a:graphic>
          </wp:inline>
        </w:drawing>
      </w:r>
    </w:p>
    <w:p w14:paraId="1F1CCA11" w14:textId="206ECBF4" w:rsidR="00953BC2" w:rsidRDefault="00441C38" w:rsidP="00CD287F">
      <w:pPr>
        <w:spacing w:before="360" w:line="360" w:lineRule="auto"/>
        <w:rPr>
          <w:rFonts w:ascii="Times" w:hAnsi="Times"/>
        </w:rPr>
      </w:pPr>
      <w:r>
        <w:rPr>
          <w:rFonts w:ascii="Times" w:hAnsi="Times"/>
        </w:rPr>
        <w:t>Countries like France and the United States,</w:t>
      </w:r>
      <w:r w:rsidR="00953BC2">
        <w:rPr>
          <w:rFonts w:ascii="Times" w:hAnsi="Times"/>
        </w:rPr>
        <w:t xml:space="preserve"> which have </w:t>
      </w:r>
      <w:r>
        <w:rPr>
          <w:rFonts w:ascii="Times" w:hAnsi="Times"/>
        </w:rPr>
        <w:t xml:space="preserve">nearly their entire population paying </w:t>
      </w:r>
      <w:r w:rsidR="00953BC2">
        <w:rPr>
          <w:rFonts w:ascii="Times" w:hAnsi="Times"/>
        </w:rPr>
        <w:t>personal tax</w:t>
      </w:r>
      <w:r>
        <w:rPr>
          <w:rFonts w:ascii="Times" w:hAnsi="Times"/>
        </w:rPr>
        <w:t>, form an upper bound</w:t>
      </w:r>
      <w:r w:rsidR="00953BC2">
        <w:rPr>
          <w:rFonts w:ascii="Times" w:hAnsi="Times"/>
        </w:rPr>
        <w:t>.</w:t>
      </w:r>
      <w:r>
        <w:rPr>
          <w:rFonts w:ascii="Times" w:hAnsi="Times"/>
        </w:rPr>
        <w:t xml:space="preserve"> Pakistan's income tax revenue as a proportion of GDP is </w:t>
      </w:r>
      <w:r w:rsidR="00845936">
        <w:rPr>
          <w:rFonts w:ascii="Times" w:hAnsi="Times"/>
        </w:rPr>
        <w:t>half of India's, where researchers where Chancel and Piketty (2017) were able to perform a distributional analysis of inequality.</w:t>
      </w:r>
      <w:r w:rsidR="00953BC2">
        <w:rPr>
          <w:rFonts w:ascii="Times" w:hAnsi="Times"/>
        </w:rPr>
        <w:t xml:space="preserve"> </w:t>
      </w:r>
      <w:r w:rsidR="00845936">
        <w:rPr>
          <w:rFonts w:ascii="Times" w:hAnsi="Times"/>
        </w:rPr>
        <w:t>Regardless, t</w:t>
      </w:r>
      <w:r w:rsidR="00953BC2">
        <w:rPr>
          <w:rFonts w:ascii="Times" w:hAnsi="Times"/>
        </w:rPr>
        <w:t xml:space="preserve">he rate of increase </w:t>
      </w:r>
      <w:r w:rsidR="00845936">
        <w:rPr>
          <w:rFonts w:ascii="Times" w:hAnsi="Times"/>
        </w:rPr>
        <w:t xml:space="preserve">of this statistic, and in the </w:t>
      </w:r>
      <w:r w:rsidR="00845936">
        <w:rPr>
          <w:rFonts w:ascii="Times" w:hAnsi="Times"/>
        </w:rPr>
        <w:lastRenderedPageBreak/>
        <w:t xml:space="preserve">taxpaying population in general </w:t>
      </w:r>
      <w:r w:rsidR="00953BC2">
        <w:rPr>
          <w:rFonts w:ascii="Times" w:hAnsi="Times"/>
        </w:rPr>
        <w:t xml:space="preserve">compared to </w:t>
      </w:r>
      <w:r w:rsidR="00845936">
        <w:rPr>
          <w:rFonts w:ascii="Times" w:hAnsi="Times"/>
        </w:rPr>
        <w:t>countries</w:t>
      </w:r>
      <w:r w:rsidR="00953BC2">
        <w:rPr>
          <w:rFonts w:ascii="Times" w:hAnsi="Times"/>
        </w:rPr>
        <w:t xml:space="preserve"> lik</w:t>
      </w:r>
      <w:r w:rsidR="00845936">
        <w:rPr>
          <w:rFonts w:ascii="Times" w:hAnsi="Times"/>
        </w:rPr>
        <w:t>e</w:t>
      </w:r>
      <w:r w:rsidR="00953BC2">
        <w:rPr>
          <w:rFonts w:ascii="Times" w:hAnsi="Times"/>
        </w:rPr>
        <w:t xml:space="preserve"> </w:t>
      </w:r>
      <w:r w:rsidR="00845936">
        <w:rPr>
          <w:rFonts w:ascii="Times" w:hAnsi="Times"/>
        </w:rPr>
        <w:t>India</w:t>
      </w:r>
      <w:r w:rsidR="00953BC2">
        <w:rPr>
          <w:rFonts w:ascii="Times" w:hAnsi="Times"/>
        </w:rPr>
        <w:t xml:space="preserve"> though tell </w:t>
      </w:r>
      <w:r w:rsidR="00845936">
        <w:rPr>
          <w:rFonts w:ascii="Times" w:hAnsi="Times"/>
        </w:rPr>
        <w:t>us</w:t>
      </w:r>
      <w:r w:rsidR="00953BC2">
        <w:rPr>
          <w:rFonts w:ascii="Times" w:hAnsi="Times"/>
        </w:rPr>
        <w:t xml:space="preserve"> th</w:t>
      </w:r>
      <w:r w:rsidR="00845936">
        <w:rPr>
          <w:rFonts w:ascii="Times" w:hAnsi="Times"/>
        </w:rPr>
        <w:t>a</w:t>
      </w:r>
      <w:r w:rsidR="00953BC2">
        <w:rPr>
          <w:rFonts w:ascii="Times" w:hAnsi="Times"/>
        </w:rPr>
        <w:t>t in subsequent years</w:t>
      </w:r>
      <w:r w:rsidR="00845936">
        <w:rPr>
          <w:rFonts w:ascii="Times" w:hAnsi="Times"/>
        </w:rPr>
        <w:t>,</w:t>
      </w:r>
      <w:r w:rsidR="00953BC2">
        <w:rPr>
          <w:rFonts w:ascii="Times" w:hAnsi="Times"/>
        </w:rPr>
        <w:t xml:space="preserve"> </w:t>
      </w:r>
      <w:r w:rsidR="00845936">
        <w:rPr>
          <w:rFonts w:ascii="Times" w:hAnsi="Times"/>
        </w:rPr>
        <w:t>this tax directory</w:t>
      </w:r>
      <w:r w:rsidR="00953BC2">
        <w:rPr>
          <w:rFonts w:ascii="Times" w:hAnsi="Times"/>
        </w:rPr>
        <w:t xml:space="preserve"> data source will be</w:t>
      </w:r>
      <w:r w:rsidR="00845936">
        <w:rPr>
          <w:rFonts w:ascii="Times" w:hAnsi="Times"/>
        </w:rPr>
        <w:t>come</w:t>
      </w:r>
      <w:r w:rsidR="00953BC2">
        <w:rPr>
          <w:rFonts w:ascii="Times" w:hAnsi="Times"/>
        </w:rPr>
        <w:t xml:space="preserve"> more valuable</w:t>
      </w:r>
      <w:r w:rsidR="00845936">
        <w:rPr>
          <w:rFonts w:ascii="Times" w:hAnsi="Times"/>
        </w:rPr>
        <w:t xml:space="preserve"> and more accurate.</w:t>
      </w:r>
    </w:p>
    <w:p w14:paraId="27F92AF7" w14:textId="77777777" w:rsidR="00CD287F" w:rsidRDefault="00CD287F" w:rsidP="00CD287F">
      <w:pPr>
        <w:spacing w:before="360" w:line="360" w:lineRule="auto"/>
        <w:jc w:val="center"/>
        <w:rPr>
          <w:rFonts w:ascii="Times" w:hAnsi="Times"/>
          <w:b/>
        </w:rPr>
      </w:pPr>
    </w:p>
    <w:p w14:paraId="0F6FD8B0" w14:textId="77777777" w:rsidR="00CD287F" w:rsidRDefault="00CD287F" w:rsidP="00CD287F">
      <w:pPr>
        <w:spacing w:before="360" w:line="360" w:lineRule="auto"/>
        <w:jc w:val="center"/>
        <w:rPr>
          <w:rFonts w:ascii="Times" w:hAnsi="Times"/>
          <w:b/>
        </w:rPr>
      </w:pPr>
    </w:p>
    <w:p w14:paraId="210CB4CA" w14:textId="77777777" w:rsidR="00CD287F" w:rsidRDefault="00CD287F" w:rsidP="00CD287F">
      <w:pPr>
        <w:spacing w:before="360" w:line="360" w:lineRule="auto"/>
        <w:jc w:val="center"/>
        <w:rPr>
          <w:rFonts w:ascii="Times" w:hAnsi="Times"/>
          <w:b/>
        </w:rPr>
      </w:pPr>
    </w:p>
    <w:p w14:paraId="7EBE6451" w14:textId="77777777" w:rsidR="00CD287F" w:rsidRDefault="00CD287F" w:rsidP="00CD287F">
      <w:pPr>
        <w:spacing w:before="360" w:line="360" w:lineRule="auto"/>
        <w:jc w:val="center"/>
        <w:rPr>
          <w:rFonts w:ascii="Times" w:hAnsi="Times"/>
          <w:b/>
        </w:rPr>
      </w:pPr>
    </w:p>
    <w:p w14:paraId="5E252918" w14:textId="77777777" w:rsidR="00CD287F" w:rsidRDefault="00CD287F" w:rsidP="00CD287F">
      <w:pPr>
        <w:spacing w:before="360" w:line="360" w:lineRule="auto"/>
        <w:jc w:val="center"/>
        <w:rPr>
          <w:rFonts w:ascii="Times" w:hAnsi="Times"/>
          <w:b/>
        </w:rPr>
      </w:pPr>
    </w:p>
    <w:p w14:paraId="0F5ADBE2" w14:textId="691B7A06" w:rsidR="00437C7E" w:rsidRPr="00437C7E" w:rsidRDefault="00437C7E" w:rsidP="00CD287F">
      <w:pPr>
        <w:spacing w:before="360" w:line="360" w:lineRule="auto"/>
        <w:jc w:val="center"/>
        <w:rPr>
          <w:rFonts w:ascii="Times" w:hAnsi="Times"/>
          <w:b/>
        </w:rPr>
      </w:pPr>
      <w:r>
        <w:rPr>
          <w:rFonts w:ascii="Times" w:hAnsi="Times"/>
          <w:b/>
        </w:rPr>
        <w:t>FIGURE</w:t>
      </w:r>
      <w:r w:rsidRPr="00D41F07">
        <w:rPr>
          <w:rFonts w:ascii="Times" w:hAnsi="Times"/>
          <w:b/>
        </w:rPr>
        <w:t xml:space="preserve"> </w:t>
      </w:r>
      <w:r>
        <w:rPr>
          <w:rFonts w:ascii="Times" w:hAnsi="Times"/>
          <w:b/>
        </w:rPr>
        <w:t>2 - Personal Income Tax Revenue Growth, India and Pakistan (% of GDP)</w:t>
      </w:r>
    </w:p>
    <w:p w14:paraId="09409420" w14:textId="6671FDF4" w:rsidR="00DD6C40" w:rsidRDefault="00437C7E" w:rsidP="00CD287F">
      <w:pPr>
        <w:spacing w:before="240" w:line="360" w:lineRule="auto"/>
        <w:rPr>
          <w:rFonts w:ascii="Times" w:hAnsi="Times"/>
        </w:rPr>
      </w:pPr>
      <w:r w:rsidRPr="00437C7E">
        <w:rPr>
          <w:noProof/>
        </w:rPr>
        <w:t xml:space="preserve"> </w:t>
      </w:r>
      <w:r w:rsidRPr="00437C7E">
        <w:rPr>
          <w:rFonts w:ascii="Times" w:hAnsi="Times"/>
        </w:rPr>
        <w:drawing>
          <wp:inline distT="0" distB="0" distL="0" distR="0" wp14:anchorId="07EF05A3" wp14:editId="19B183C8">
            <wp:extent cx="5842397" cy="2721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08" t="15930" r="1294" b="-6067"/>
                    <a:stretch/>
                  </pic:blipFill>
                  <pic:spPr bwMode="auto">
                    <a:xfrm>
                      <a:off x="0" y="0"/>
                      <a:ext cx="5944444" cy="2769478"/>
                    </a:xfrm>
                    <a:prstGeom prst="rect">
                      <a:avLst/>
                    </a:prstGeom>
                    <a:ln>
                      <a:noFill/>
                    </a:ln>
                    <a:extLst>
                      <a:ext uri="{53640926-AAD7-44D8-BBD7-CCE9431645EC}">
                        <a14:shadowObscured xmlns:a14="http://schemas.microsoft.com/office/drawing/2010/main"/>
                      </a:ext>
                    </a:extLst>
                  </pic:spPr>
                </pic:pic>
              </a:graphicData>
            </a:graphic>
          </wp:inline>
        </w:drawing>
      </w:r>
      <w:r w:rsidR="00041E7B">
        <w:rPr>
          <w:rFonts w:ascii="Times" w:hAnsi="Times"/>
        </w:rPr>
        <w:br/>
      </w:r>
      <w:r w:rsidR="00CD287F">
        <w:rPr>
          <w:rFonts w:ascii="Times" w:hAnsi="Times"/>
        </w:rPr>
        <w:t>Many</w:t>
      </w:r>
      <w:r w:rsidR="00953BC2">
        <w:rPr>
          <w:rFonts w:ascii="Times" w:hAnsi="Times"/>
        </w:rPr>
        <w:t xml:space="preserve"> of our summary statistics are from the FBR Yearbook that is published </w:t>
      </w:r>
      <w:r w:rsidR="00845936">
        <w:rPr>
          <w:rFonts w:ascii="Times" w:hAnsi="Times"/>
        </w:rPr>
        <w:t>alongside the tax directory</w:t>
      </w:r>
      <w:r w:rsidR="00953BC2">
        <w:t>.</w:t>
      </w:r>
      <w:r w:rsidR="00953BC2" w:rsidRPr="00953BC2">
        <w:rPr>
          <w:rFonts w:ascii="Times" w:hAnsi="Times"/>
        </w:rPr>
        <w:t xml:space="preserve"> </w:t>
      </w:r>
      <w:r w:rsidR="00845936">
        <w:rPr>
          <w:rFonts w:ascii="Times" w:hAnsi="Times"/>
        </w:rPr>
        <w:t>It includes summary statistics and provides more context to the tax directory. W</w:t>
      </w:r>
      <w:r w:rsidR="00953BC2">
        <w:rPr>
          <w:rFonts w:ascii="Times" w:hAnsi="Times"/>
        </w:rPr>
        <w:t xml:space="preserve">e include these yearbooks in our </w:t>
      </w:r>
      <w:r w:rsidR="00845936">
        <w:rPr>
          <w:rFonts w:ascii="Times" w:hAnsi="Times"/>
        </w:rPr>
        <w:t>computer</w:t>
      </w:r>
      <w:r w:rsidR="00953BC2">
        <w:rPr>
          <w:rFonts w:ascii="Times" w:hAnsi="Times"/>
        </w:rPr>
        <w:t xml:space="preserve"> codes</w:t>
      </w:r>
      <w:r w:rsidR="008B5BC1" w:rsidRPr="00441C38">
        <w:rPr>
          <w:rStyle w:val="FootnoteReference"/>
          <w:rFonts w:ascii="Times" w:hAnsi="Times"/>
          <w:sz w:val="32"/>
          <w:szCs w:val="32"/>
        </w:rPr>
        <w:footnoteReference w:id="8"/>
      </w:r>
      <w:r w:rsidR="00953BC2">
        <w:rPr>
          <w:rFonts w:ascii="Times" w:hAnsi="Times"/>
        </w:rPr>
        <w:t>, along with the original tax pdfs and the text versions</w:t>
      </w:r>
      <w:r w:rsidR="00953BC2">
        <w:t>.</w:t>
      </w:r>
      <w:r w:rsidR="00845936" w:rsidRPr="00845936">
        <w:rPr>
          <w:rStyle w:val="FootnoteReference"/>
          <w:rFonts w:ascii="Times" w:hAnsi="Times"/>
          <w:sz w:val="32"/>
          <w:szCs w:val="32"/>
        </w:rPr>
        <w:t xml:space="preserve"> </w:t>
      </w:r>
    </w:p>
    <w:p w14:paraId="3E28611E" w14:textId="77777777" w:rsidR="00DD6C40" w:rsidRPr="00DD6C40" w:rsidRDefault="00DD6C40" w:rsidP="00DD6C40">
      <w:pPr>
        <w:spacing w:line="360" w:lineRule="auto"/>
        <w:rPr>
          <w:rFonts w:ascii="Times" w:hAnsi="Times"/>
        </w:rPr>
      </w:pPr>
    </w:p>
    <w:p w14:paraId="2FF56140" w14:textId="7F60B311" w:rsidR="00953BC2" w:rsidRDefault="00E57DB4" w:rsidP="00DD6C40">
      <w:pPr>
        <w:spacing w:line="360" w:lineRule="auto"/>
        <w:rPr>
          <w:rFonts w:ascii="Times" w:hAnsi="Times"/>
          <w:b/>
        </w:rPr>
      </w:pPr>
      <w:r>
        <w:rPr>
          <w:rFonts w:ascii="Times" w:hAnsi="Times"/>
          <w:b/>
        </w:rPr>
        <w:t>3.1.2</w:t>
      </w:r>
      <w:r>
        <w:rPr>
          <w:rFonts w:ascii="Times" w:hAnsi="Times"/>
          <w:b/>
        </w:rPr>
        <w:tab/>
        <w:t>PSLM HIES SURVEY DATA</w:t>
      </w:r>
    </w:p>
    <w:p w14:paraId="3BC281FF" w14:textId="77777777" w:rsidR="00DD6C40" w:rsidRDefault="00DD6C40" w:rsidP="00DD6C40">
      <w:pPr>
        <w:spacing w:line="360" w:lineRule="auto"/>
        <w:rPr>
          <w:rFonts w:ascii="Times" w:hAnsi="Times"/>
          <w:b/>
        </w:rPr>
      </w:pPr>
    </w:p>
    <w:p w14:paraId="4DA34E6E" w14:textId="3E450703" w:rsidR="00DE555F" w:rsidRDefault="00953BC2" w:rsidP="00CD287F">
      <w:pPr>
        <w:spacing w:line="360" w:lineRule="auto"/>
        <w:rPr>
          <w:rFonts w:ascii="Times" w:hAnsi="Times"/>
        </w:rPr>
      </w:pPr>
      <w:r>
        <w:rPr>
          <w:rFonts w:ascii="Times" w:hAnsi="Times"/>
        </w:rPr>
        <w:t>The Household Integrated Economic Survey (HIES) is a module of the Pakistan Social and Living Standards Measurement Survey (PSLM) conducted by the Pakistan Bureau of Statistics</w:t>
      </w:r>
      <w:r w:rsidR="00594936">
        <w:rPr>
          <w:rFonts w:ascii="Times" w:hAnsi="Times"/>
        </w:rPr>
        <w:t xml:space="preserve"> (PBS)</w:t>
      </w:r>
      <w:r>
        <w:rPr>
          <w:rFonts w:ascii="Times" w:hAnsi="Times"/>
        </w:rPr>
        <w:t>.</w:t>
      </w:r>
      <w:r w:rsidR="00994DBD">
        <w:rPr>
          <w:rFonts w:ascii="Times" w:hAnsi="Times"/>
        </w:rPr>
        <w:t xml:space="preserve"> </w:t>
      </w:r>
      <w:r>
        <w:rPr>
          <w:rFonts w:ascii="Times" w:hAnsi="Times"/>
        </w:rPr>
        <w:t>Since 2004, the HIES has been part of the PSLM with microdata publicly released on the PBS website</w:t>
      </w:r>
      <w:r w:rsidR="00994DBD" w:rsidRPr="00994DBD">
        <w:rPr>
          <w:rStyle w:val="FootnoteReference"/>
          <w:rFonts w:ascii="Times" w:hAnsi="Times"/>
          <w:sz w:val="32"/>
          <w:szCs w:val="32"/>
        </w:rPr>
        <w:footnoteReference w:id="9"/>
      </w:r>
      <w:r>
        <w:rPr>
          <w:rFonts w:ascii="Times" w:hAnsi="Times"/>
        </w:rPr>
        <w:t xml:space="preserve">. </w:t>
      </w:r>
      <w:r w:rsidR="00594936">
        <w:rPr>
          <w:rFonts w:ascii="Times" w:hAnsi="Times"/>
        </w:rPr>
        <w:t xml:space="preserve">We use this data to estimate bottom incomes, which covers years from </w:t>
      </w:r>
      <w:r>
        <w:rPr>
          <w:rFonts w:ascii="Times" w:hAnsi="Times"/>
        </w:rPr>
        <w:t xml:space="preserve">2004 - 2016. </w:t>
      </w:r>
      <w:r w:rsidR="00594936">
        <w:rPr>
          <w:rFonts w:ascii="Times" w:hAnsi="Times"/>
        </w:rPr>
        <w:t>It is important to note that the</w:t>
      </w:r>
      <w:r>
        <w:rPr>
          <w:rFonts w:ascii="Times" w:hAnsi="Times"/>
        </w:rPr>
        <w:t xml:space="preserve"> HIES </w:t>
      </w:r>
      <w:r w:rsidR="00594936">
        <w:rPr>
          <w:rFonts w:ascii="Times" w:hAnsi="Times"/>
        </w:rPr>
        <w:t xml:space="preserve">survey </w:t>
      </w:r>
      <w:r>
        <w:rPr>
          <w:rFonts w:ascii="Times" w:hAnsi="Times"/>
        </w:rPr>
        <w:t>has been conducted yearly since 1963.</w:t>
      </w:r>
      <w:r w:rsidR="00594936">
        <w:rPr>
          <w:rFonts w:ascii="Times" w:hAnsi="Times"/>
        </w:rPr>
        <w:t xml:space="preserve"> </w:t>
      </w:r>
      <w:r>
        <w:rPr>
          <w:rFonts w:ascii="Times" w:hAnsi="Times"/>
        </w:rPr>
        <w:t xml:space="preserve">We do not have privileged access to </w:t>
      </w:r>
      <w:r w:rsidR="00594936">
        <w:rPr>
          <w:rFonts w:ascii="Times" w:hAnsi="Times"/>
        </w:rPr>
        <w:t>the micro</w:t>
      </w:r>
      <w:r>
        <w:rPr>
          <w:rFonts w:ascii="Times" w:hAnsi="Times"/>
        </w:rPr>
        <w:t>data</w:t>
      </w:r>
      <w:r w:rsidR="00594936">
        <w:rPr>
          <w:rFonts w:ascii="Times" w:hAnsi="Times"/>
        </w:rPr>
        <w:t xml:space="preserve"> </w:t>
      </w:r>
      <w:r>
        <w:rPr>
          <w:rFonts w:ascii="Times" w:hAnsi="Times"/>
        </w:rPr>
        <w:t xml:space="preserve">but further research and collaboration with the </w:t>
      </w:r>
      <w:r w:rsidR="00594936">
        <w:rPr>
          <w:rFonts w:ascii="Times" w:hAnsi="Times"/>
        </w:rPr>
        <w:t>PBS</w:t>
      </w:r>
      <w:r>
        <w:rPr>
          <w:rFonts w:ascii="Times" w:hAnsi="Times"/>
        </w:rPr>
        <w:t xml:space="preserve"> could </w:t>
      </w:r>
      <w:r w:rsidR="00594936">
        <w:rPr>
          <w:rFonts w:ascii="Times" w:hAnsi="Times"/>
        </w:rPr>
        <w:t xml:space="preserve">greatly </w:t>
      </w:r>
      <w:r>
        <w:rPr>
          <w:rFonts w:ascii="Times" w:hAnsi="Times"/>
        </w:rPr>
        <w:t xml:space="preserve">enhance our </w:t>
      </w:r>
      <w:r w:rsidR="00594936">
        <w:rPr>
          <w:rFonts w:ascii="Times" w:hAnsi="Times"/>
        </w:rPr>
        <w:t>sense of distributional national accounts, allowing us</w:t>
      </w:r>
      <w:r>
        <w:rPr>
          <w:rFonts w:ascii="Times" w:hAnsi="Times"/>
        </w:rPr>
        <w:t xml:space="preserve"> to generate a long-run analysis of inequality.</w:t>
      </w:r>
      <w:r>
        <w:rPr>
          <w:rFonts w:ascii="Times" w:hAnsi="Times"/>
        </w:rPr>
        <w:br/>
      </w:r>
      <w:r>
        <w:rPr>
          <w:rFonts w:ascii="Times" w:hAnsi="Times"/>
        </w:rPr>
        <w:br/>
        <w:t xml:space="preserve">The </w:t>
      </w:r>
      <w:r w:rsidR="00594936">
        <w:rPr>
          <w:rFonts w:ascii="Times" w:hAnsi="Times"/>
        </w:rPr>
        <w:t>number</w:t>
      </w:r>
      <w:r>
        <w:rPr>
          <w:rFonts w:ascii="Times" w:hAnsi="Times"/>
        </w:rPr>
        <w:t xml:space="preserve"> of households covered </w:t>
      </w:r>
      <w:r w:rsidR="00594936">
        <w:rPr>
          <w:rFonts w:ascii="Times" w:hAnsi="Times"/>
        </w:rPr>
        <w:t xml:space="preserve">by the survey </w:t>
      </w:r>
      <w:r>
        <w:rPr>
          <w:rFonts w:ascii="Times" w:hAnsi="Times"/>
        </w:rPr>
        <w:t>varies dramatically from 2004 - 2016. It ranges from 14,707 households with 21,170 income earning individuals in 2004 to 78,505 households with 122,664 income earning individuals in 2014 - 2015.</w:t>
      </w:r>
      <w:r w:rsidR="00594936">
        <w:rPr>
          <w:rFonts w:ascii="Times" w:hAnsi="Times"/>
        </w:rPr>
        <w:t xml:space="preserve"> </w:t>
      </w:r>
      <w:r w:rsidR="00730C3F">
        <w:rPr>
          <w:rFonts w:ascii="Times" w:hAnsi="Times"/>
        </w:rPr>
        <w:t xml:space="preserve">More information can be found in Appendix </w:t>
      </w:r>
      <w:r w:rsidR="00B66723">
        <w:rPr>
          <w:rFonts w:ascii="Times" w:hAnsi="Times"/>
        </w:rPr>
        <w:t>2</w:t>
      </w:r>
      <w:r w:rsidR="00730C3F">
        <w:rPr>
          <w:rFonts w:ascii="Times" w:hAnsi="Times"/>
        </w:rPr>
        <w:t xml:space="preserve">. </w:t>
      </w:r>
      <w:r w:rsidR="00594936">
        <w:rPr>
          <w:rFonts w:ascii="Times" w:hAnsi="Times"/>
        </w:rPr>
        <w:t>The universe of the survey consists of all provinces in Pakistan, excluding northern military restricted areas. The sampling frame</w:t>
      </w:r>
      <w:r w:rsidR="00594936" w:rsidRPr="00594936">
        <w:rPr>
          <w:rStyle w:val="FootnoteReference"/>
          <w:rFonts w:ascii="Times" w:hAnsi="Times"/>
          <w:sz w:val="32"/>
          <w:szCs w:val="32"/>
        </w:rPr>
        <w:footnoteReference w:id="10"/>
      </w:r>
      <w:r w:rsidR="00594936">
        <w:rPr>
          <w:rFonts w:ascii="Times" w:hAnsi="Times"/>
        </w:rPr>
        <w:t xml:space="preserve"> specifies large-sized cities selected for urban households as well as rural areas. The survey is completed by an interviewer, and conducted in person (it is not a mail-in sample). </w:t>
      </w:r>
    </w:p>
    <w:p w14:paraId="6EE795FF" w14:textId="77777777" w:rsidR="00730C3F" w:rsidRDefault="00730C3F" w:rsidP="00CD287F">
      <w:pPr>
        <w:spacing w:line="360" w:lineRule="auto"/>
        <w:rPr>
          <w:rFonts w:ascii="Times" w:hAnsi="Times"/>
        </w:rPr>
      </w:pPr>
    </w:p>
    <w:p w14:paraId="6A1C7559" w14:textId="40BA1E38" w:rsidR="00DC3D3D" w:rsidRDefault="00594936" w:rsidP="00CD287F">
      <w:pPr>
        <w:spacing w:line="360" w:lineRule="auto"/>
        <w:rPr>
          <w:rFonts w:ascii="Times" w:hAnsi="Times"/>
        </w:rPr>
      </w:pPr>
      <w:r>
        <w:rPr>
          <w:rFonts w:ascii="Times" w:hAnsi="Times"/>
        </w:rPr>
        <w:t xml:space="preserve">The detail of the HIES survey </w:t>
      </w:r>
      <w:r w:rsidR="00953BC2">
        <w:rPr>
          <w:rFonts w:ascii="Times" w:hAnsi="Times"/>
        </w:rPr>
        <w:t xml:space="preserve">is </w:t>
      </w:r>
      <w:r w:rsidR="00343601">
        <w:rPr>
          <w:rFonts w:ascii="Times" w:hAnsi="Times"/>
        </w:rPr>
        <w:t>extraordinarily</w:t>
      </w:r>
      <w:r w:rsidR="00953BC2">
        <w:rPr>
          <w:rFonts w:ascii="Times" w:hAnsi="Times"/>
        </w:rPr>
        <w:t xml:space="preserve"> </w:t>
      </w:r>
      <w:r w:rsidR="00343601">
        <w:rPr>
          <w:rFonts w:ascii="Times" w:hAnsi="Times"/>
        </w:rPr>
        <w:t>granular</w:t>
      </w:r>
      <w:r>
        <w:rPr>
          <w:rFonts w:ascii="Times" w:hAnsi="Times"/>
        </w:rPr>
        <w:t>. It provides</w:t>
      </w:r>
      <w:r w:rsidR="00953BC2">
        <w:rPr>
          <w:rFonts w:ascii="Times" w:hAnsi="Times"/>
        </w:rPr>
        <w:t xml:space="preserve"> information on employment income, non-employment income, and various categories for other</w:t>
      </w:r>
      <w:r>
        <w:rPr>
          <w:rFonts w:ascii="Times" w:hAnsi="Times"/>
        </w:rPr>
        <w:t xml:space="preserve"> </w:t>
      </w:r>
      <w:r w:rsidR="00953BC2">
        <w:rPr>
          <w:rFonts w:ascii="Times" w:hAnsi="Times"/>
        </w:rPr>
        <w:t>income and other</w:t>
      </w:r>
      <w:r>
        <w:rPr>
          <w:rFonts w:ascii="Times" w:hAnsi="Times"/>
        </w:rPr>
        <w:t xml:space="preserve"> </w:t>
      </w:r>
      <w:r w:rsidR="00953BC2">
        <w:rPr>
          <w:rFonts w:ascii="Times" w:hAnsi="Times"/>
        </w:rPr>
        <w:t xml:space="preserve">annual earnings </w:t>
      </w:r>
      <w:r>
        <w:rPr>
          <w:rFonts w:ascii="Times" w:hAnsi="Times"/>
        </w:rPr>
        <w:t>for which occupation and industry categories are not specified</w:t>
      </w:r>
      <w:r w:rsidR="00953BC2">
        <w:rPr>
          <w:rFonts w:ascii="Times" w:hAnsi="Times"/>
        </w:rPr>
        <w:t xml:space="preserve">. We assume this is </w:t>
      </w:r>
      <w:r>
        <w:rPr>
          <w:rFonts w:ascii="Times" w:hAnsi="Times"/>
        </w:rPr>
        <w:t xml:space="preserve">put in place </w:t>
      </w:r>
      <w:r w:rsidR="00953BC2">
        <w:rPr>
          <w:rFonts w:ascii="Times" w:hAnsi="Times"/>
        </w:rPr>
        <w:t xml:space="preserve">to capture income from the informal economy, and indeed over 22% of individuals in </w:t>
      </w:r>
      <w:r>
        <w:rPr>
          <w:rFonts w:ascii="Times" w:hAnsi="Times"/>
        </w:rPr>
        <w:t>2015</w:t>
      </w:r>
      <w:r w:rsidR="00953BC2">
        <w:rPr>
          <w:rFonts w:ascii="Times" w:hAnsi="Times"/>
        </w:rPr>
        <w:t xml:space="preserve"> reported income in these categories</w:t>
      </w:r>
      <w:r>
        <w:rPr>
          <w:rFonts w:ascii="Times" w:hAnsi="Times"/>
        </w:rPr>
        <w:t xml:space="preserve"> of the survey</w:t>
      </w:r>
      <w:r w:rsidR="00953BC2">
        <w:rPr>
          <w:rFonts w:ascii="Times" w:hAnsi="Times"/>
        </w:rPr>
        <w:t>.</w:t>
      </w:r>
      <w:r>
        <w:rPr>
          <w:rFonts w:ascii="Times" w:hAnsi="Times"/>
        </w:rPr>
        <w:t xml:space="preserve"> </w:t>
      </w:r>
      <w:r w:rsidR="00DE555F">
        <w:rPr>
          <w:rFonts w:ascii="Times" w:hAnsi="Times"/>
        </w:rPr>
        <w:t xml:space="preserve">The survey data also includes </w:t>
      </w:r>
      <w:r w:rsidR="00953BC2">
        <w:rPr>
          <w:rFonts w:ascii="Times" w:hAnsi="Times"/>
        </w:rPr>
        <w:t xml:space="preserve">financial assets </w:t>
      </w:r>
      <w:r w:rsidR="00953BC2">
        <w:rPr>
          <w:rFonts w:ascii="Times" w:hAnsi="Times"/>
        </w:rPr>
        <w:lastRenderedPageBreak/>
        <w:t xml:space="preserve">owned by the household, and other forms of </w:t>
      </w:r>
      <w:r w:rsidR="00DE555F">
        <w:rPr>
          <w:rFonts w:ascii="Times" w:hAnsi="Times"/>
        </w:rPr>
        <w:t xml:space="preserve">household </w:t>
      </w:r>
      <w:r w:rsidR="00953BC2">
        <w:rPr>
          <w:rFonts w:ascii="Times" w:hAnsi="Times"/>
        </w:rPr>
        <w:t xml:space="preserve">capital income. </w:t>
      </w:r>
      <w:r w:rsidR="00DE555F">
        <w:rPr>
          <w:rFonts w:ascii="Times" w:hAnsi="Times"/>
        </w:rPr>
        <w:t>Outside of income, i</w:t>
      </w:r>
      <w:r w:rsidR="00953BC2">
        <w:rPr>
          <w:rFonts w:ascii="Times" w:hAnsi="Times"/>
        </w:rPr>
        <w:t>t also provides an extensive accounting of consumption data</w:t>
      </w:r>
      <w:r w:rsidR="00DE555F">
        <w:rPr>
          <w:rFonts w:ascii="Times" w:hAnsi="Times"/>
        </w:rPr>
        <w:t xml:space="preserve"> and household profile</w:t>
      </w:r>
      <w:r w:rsidR="00953BC2">
        <w:rPr>
          <w:rFonts w:ascii="Times" w:hAnsi="Times"/>
        </w:rPr>
        <w:t xml:space="preserve"> (ranging from daily used items, clothing, food, education and healthcare).</w:t>
      </w:r>
    </w:p>
    <w:p w14:paraId="766BB837" w14:textId="0AEC2445" w:rsidR="00953BC2" w:rsidRPr="00DE555F" w:rsidRDefault="00953BC2" w:rsidP="00CD287F">
      <w:pPr>
        <w:spacing w:line="360" w:lineRule="auto"/>
        <w:rPr>
          <w:rFonts w:ascii="Times" w:hAnsi="Times"/>
        </w:rPr>
      </w:pPr>
      <w:r w:rsidRPr="00076A13">
        <w:rPr>
          <w:rFonts w:ascii="Times" w:hAnsi="Times"/>
        </w:rPr>
        <w:br/>
      </w:r>
      <w:r w:rsidR="00DE555F">
        <w:rPr>
          <w:rFonts w:ascii="Times" w:hAnsi="Times"/>
        </w:rPr>
        <w:t>Notably</w:t>
      </w:r>
      <w:r>
        <w:rPr>
          <w:rFonts w:ascii="Times" w:hAnsi="Times"/>
        </w:rPr>
        <w:t>, a</w:t>
      </w:r>
      <w:r w:rsidRPr="00076A13">
        <w:rPr>
          <w:rFonts w:ascii="Times" w:hAnsi="Times"/>
        </w:rPr>
        <w:t>lthough the survey is weighted we see dramatically different growth rates in income across surveys</w:t>
      </w:r>
      <w:r w:rsidR="00641393">
        <w:rPr>
          <w:rFonts w:ascii="Times" w:hAnsi="Times"/>
        </w:rPr>
        <w:t xml:space="preserve"> (see section 3.2.3 for a more detailed discussion and </w:t>
      </w:r>
      <w:r w:rsidR="00966E1F">
        <w:rPr>
          <w:rFonts w:ascii="Times" w:hAnsi="Times"/>
        </w:rPr>
        <w:t>table</w:t>
      </w:r>
      <w:r w:rsidR="00B66723">
        <w:rPr>
          <w:rFonts w:ascii="Times" w:hAnsi="Times"/>
        </w:rPr>
        <w:t xml:space="preserve"> </w:t>
      </w:r>
      <w:r w:rsidR="006810DE">
        <w:rPr>
          <w:rFonts w:ascii="Times" w:hAnsi="Times"/>
        </w:rPr>
        <w:t>4</w:t>
      </w:r>
      <w:r w:rsidR="00641393">
        <w:rPr>
          <w:rFonts w:ascii="Times" w:hAnsi="Times"/>
        </w:rPr>
        <w:t xml:space="preserve"> for </w:t>
      </w:r>
      <w:r w:rsidR="00966E1F">
        <w:rPr>
          <w:rFonts w:ascii="Times" w:hAnsi="Times"/>
        </w:rPr>
        <w:t>the corresponding rates</w:t>
      </w:r>
      <w:r w:rsidR="00641393">
        <w:rPr>
          <w:rFonts w:ascii="Times" w:hAnsi="Times"/>
        </w:rPr>
        <w:t>)</w:t>
      </w:r>
      <w:r w:rsidRPr="00076A13">
        <w:rPr>
          <w:rFonts w:ascii="Times" w:hAnsi="Times"/>
        </w:rPr>
        <w:t>, revealing that each survey is a self-contained sample representative of that year. This limits our findings as we cannot compare growth rates across years.</w:t>
      </w:r>
    </w:p>
    <w:p w14:paraId="3F68E753" w14:textId="77777777" w:rsidR="00041E7B" w:rsidRDefault="00041E7B" w:rsidP="00CD287F">
      <w:pPr>
        <w:spacing w:line="360" w:lineRule="auto"/>
        <w:rPr>
          <w:rFonts w:ascii="Times" w:hAnsi="Times"/>
          <w:b/>
        </w:rPr>
      </w:pPr>
    </w:p>
    <w:p w14:paraId="16629D67" w14:textId="1AC8A1B9" w:rsidR="00A34B2F" w:rsidRDefault="00E57DB4" w:rsidP="00DD6C40">
      <w:pPr>
        <w:spacing w:line="360" w:lineRule="auto"/>
        <w:rPr>
          <w:rFonts w:ascii="Times" w:hAnsi="Times"/>
          <w:b/>
        </w:rPr>
      </w:pPr>
      <w:r>
        <w:rPr>
          <w:rFonts w:ascii="Times" w:hAnsi="Times"/>
          <w:b/>
        </w:rPr>
        <w:t>3.1.3</w:t>
      </w:r>
      <w:r>
        <w:rPr>
          <w:rFonts w:ascii="Times" w:hAnsi="Times"/>
          <w:b/>
        </w:rPr>
        <w:tab/>
      </w:r>
      <w:r w:rsidR="00716B8F">
        <w:rPr>
          <w:rFonts w:ascii="Times" w:hAnsi="Times"/>
          <w:b/>
        </w:rPr>
        <w:t>WORLD INEQUALITY DATABASE, NATIONAL ACCOUNTS DATA</w:t>
      </w:r>
    </w:p>
    <w:p w14:paraId="1DF0E5A4" w14:textId="77777777" w:rsidR="00DD6C40" w:rsidRPr="00DD6C40" w:rsidRDefault="00DD6C40" w:rsidP="00DD6C40">
      <w:pPr>
        <w:spacing w:line="360" w:lineRule="auto"/>
        <w:rPr>
          <w:rFonts w:ascii="Times" w:hAnsi="Times"/>
          <w:b/>
        </w:rPr>
      </w:pPr>
    </w:p>
    <w:p w14:paraId="3342BE4E" w14:textId="571272BC" w:rsidR="005E339E" w:rsidRDefault="00A34B2F" w:rsidP="00CD287F">
      <w:pPr>
        <w:spacing w:line="360" w:lineRule="auto"/>
        <w:rPr>
          <w:rFonts w:ascii="Times" w:hAnsi="Times"/>
        </w:rPr>
      </w:pPr>
      <w:r w:rsidRPr="00A34B2F">
        <w:rPr>
          <w:rFonts w:ascii="Times" w:hAnsi="Times"/>
        </w:rPr>
        <w:t xml:space="preserve">We use </w:t>
      </w:r>
      <w:r>
        <w:rPr>
          <w:rFonts w:ascii="Times" w:hAnsi="Times"/>
        </w:rPr>
        <w:t>GDP</w:t>
      </w:r>
      <w:r w:rsidRPr="00A34B2F">
        <w:rPr>
          <w:rFonts w:ascii="Times" w:hAnsi="Times"/>
        </w:rPr>
        <w:t xml:space="preserve"> and </w:t>
      </w:r>
      <w:r>
        <w:rPr>
          <w:rFonts w:ascii="Times" w:hAnsi="Times"/>
        </w:rPr>
        <w:t>National</w:t>
      </w:r>
      <w:r w:rsidRPr="00A34B2F">
        <w:rPr>
          <w:rFonts w:ascii="Times" w:hAnsi="Times"/>
        </w:rPr>
        <w:t xml:space="preserve"> </w:t>
      </w:r>
      <w:r>
        <w:rPr>
          <w:rFonts w:ascii="Times" w:hAnsi="Times"/>
        </w:rPr>
        <w:t>Income</w:t>
      </w:r>
      <w:r w:rsidRPr="00A34B2F">
        <w:rPr>
          <w:rFonts w:ascii="Times" w:hAnsi="Times"/>
        </w:rPr>
        <w:t xml:space="preserve"> data from </w:t>
      </w:r>
      <w:r w:rsidR="00716B8F">
        <w:rPr>
          <w:rFonts w:ascii="Times" w:hAnsi="Times"/>
        </w:rPr>
        <w:t>the world inequality database (</w:t>
      </w:r>
      <w:proofErr w:type="spellStart"/>
      <w:r w:rsidRPr="00A34B2F">
        <w:rPr>
          <w:rFonts w:ascii="Times" w:hAnsi="Times"/>
        </w:rPr>
        <w:t>WID.world</w:t>
      </w:r>
      <w:proofErr w:type="spellEnd"/>
      <w:r w:rsidR="00716B8F">
        <w:rPr>
          <w:rFonts w:ascii="Times" w:hAnsi="Times"/>
        </w:rPr>
        <w:t>)</w:t>
      </w:r>
      <w:r w:rsidRPr="00A34B2F">
        <w:rPr>
          <w:rFonts w:ascii="Times" w:hAnsi="Times"/>
        </w:rPr>
        <w:t>.</w:t>
      </w:r>
      <w:r>
        <w:rPr>
          <w:rFonts w:ascii="Times" w:hAnsi="Times"/>
        </w:rPr>
        <w:t xml:space="preserve"> </w:t>
      </w:r>
      <w:r w:rsidRPr="00A34B2F">
        <w:rPr>
          <w:rFonts w:ascii="Times" w:hAnsi="Times"/>
        </w:rPr>
        <w:t>The GDP data is based on UN</w:t>
      </w:r>
      <w:r>
        <w:rPr>
          <w:rFonts w:ascii="Times" w:hAnsi="Times"/>
        </w:rPr>
        <w:t>-</w:t>
      </w:r>
      <w:r w:rsidRPr="00A34B2F">
        <w:rPr>
          <w:rFonts w:ascii="Times" w:hAnsi="Times"/>
        </w:rPr>
        <w:t>SNA</w:t>
      </w:r>
      <w:r w:rsidR="005E339E">
        <w:rPr>
          <w:rFonts w:ascii="Times" w:hAnsi="Times"/>
        </w:rPr>
        <w:t xml:space="preserve"> </w:t>
      </w:r>
      <w:r w:rsidRPr="00A34B2F">
        <w:rPr>
          <w:rFonts w:ascii="Times" w:hAnsi="Times"/>
        </w:rPr>
        <w:t xml:space="preserve">main tables </w:t>
      </w:r>
      <w:r w:rsidR="005E339E">
        <w:rPr>
          <w:rFonts w:ascii="Times" w:hAnsi="Times"/>
        </w:rPr>
        <w:t>for our sample until</w:t>
      </w:r>
      <w:r w:rsidRPr="00A34B2F">
        <w:rPr>
          <w:rFonts w:ascii="Times" w:hAnsi="Times"/>
        </w:rPr>
        <w:t xml:space="preserve"> 2014. Later years are </w:t>
      </w:r>
      <w:r w:rsidR="005E339E">
        <w:rPr>
          <w:rFonts w:ascii="Times" w:hAnsi="Times"/>
        </w:rPr>
        <w:t xml:space="preserve">computed </w:t>
      </w:r>
      <w:r w:rsidRPr="00A34B2F">
        <w:rPr>
          <w:rFonts w:ascii="Times" w:hAnsi="Times"/>
        </w:rPr>
        <w:t xml:space="preserve">based on GDP growth rates </w:t>
      </w:r>
      <w:r w:rsidR="005E339E">
        <w:rPr>
          <w:rFonts w:ascii="Times" w:hAnsi="Times"/>
        </w:rPr>
        <w:t>from the</w:t>
      </w:r>
      <w:r w:rsidRPr="00A34B2F">
        <w:rPr>
          <w:rFonts w:ascii="Times" w:hAnsi="Times"/>
        </w:rPr>
        <w:t xml:space="preserve"> IMF World Economic Outlook.</w:t>
      </w:r>
      <w:r w:rsidR="005E339E">
        <w:rPr>
          <w:rFonts w:ascii="Times" w:hAnsi="Times"/>
        </w:rPr>
        <w:t xml:space="preserve"> </w:t>
      </w:r>
      <w:proofErr w:type="spellStart"/>
      <w:r w:rsidRPr="00A34B2F">
        <w:rPr>
          <w:rFonts w:ascii="Times" w:hAnsi="Times"/>
        </w:rPr>
        <w:t>WID.world</w:t>
      </w:r>
      <w:proofErr w:type="spellEnd"/>
      <w:r w:rsidRPr="00A34B2F">
        <w:rPr>
          <w:rFonts w:ascii="Times" w:hAnsi="Times"/>
        </w:rPr>
        <w:t xml:space="preserve"> derives </w:t>
      </w:r>
      <w:r w:rsidR="005E339E">
        <w:rPr>
          <w:rFonts w:ascii="Times" w:hAnsi="Times"/>
        </w:rPr>
        <w:t>National</w:t>
      </w:r>
      <w:r w:rsidRPr="00A34B2F">
        <w:rPr>
          <w:rFonts w:ascii="Times" w:hAnsi="Times"/>
        </w:rPr>
        <w:t xml:space="preserve"> </w:t>
      </w:r>
      <w:r w:rsidR="005E339E">
        <w:rPr>
          <w:rFonts w:ascii="Times" w:hAnsi="Times"/>
        </w:rPr>
        <w:t>Income</w:t>
      </w:r>
      <w:r w:rsidRPr="00A34B2F">
        <w:rPr>
          <w:rFonts w:ascii="Times" w:hAnsi="Times"/>
        </w:rPr>
        <w:t xml:space="preserve"> from IMF Balance of Payments Statistics,</w:t>
      </w:r>
      <w:r w:rsidR="005E339E">
        <w:rPr>
          <w:rFonts w:ascii="Times" w:hAnsi="Times"/>
        </w:rPr>
        <w:t xml:space="preserve"> </w:t>
      </w:r>
      <w:r w:rsidRPr="00A34B2F">
        <w:rPr>
          <w:rFonts w:ascii="Times" w:hAnsi="Times"/>
        </w:rPr>
        <w:t>the World Bank, and the IMF Economic Outlook.</w:t>
      </w:r>
      <w:r w:rsidR="005E339E">
        <w:rPr>
          <w:rFonts w:ascii="Times" w:hAnsi="Times"/>
        </w:rPr>
        <w:t xml:space="preserve"> Again, it is important to note that none of these statistics include the informal economy. </w:t>
      </w:r>
      <w:r w:rsidR="00140B95">
        <w:rPr>
          <w:rFonts w:ascii="Times" w:hAnsi="Times"/>
        </w:rPr>
        <w:t>This leads to bias for</w:t>
      </w:r>
      <w:r w:rsidR="005E339E">
        <w:rPr>
          <w:rFonts w:ascii="Times" w:hAnsi="Times"/>
        </w:rPr>
        <w:t xml:space="preserve"> any number calculated as a percentage of GDP or national income to be an overestimate of the actual percentage.</w:t>
      </w:r>
    </w:p>
    <w:p w14:paraId="4B73F3B7" w14:textId="77777777" w:rsidR="005E339E" w:rsidRDefault="005E339E" w:rsidP="00CD287F">
      <w:pPr>
        <w:spacing w:line="360" w:lineRule="auto"/>
        <w:rPr>
          <w:rFonts w:ascii="Times" w:hAnsi="Times"/>
        </w:rPr>
      </w:pPr>
    </w:p>
    <w:p w14:paraId="0399698D" w14:textId="26EF6A07" w:rsidR="005E339E" w:rsidRDefault="00A34B2F" w:rsidP="00CD287F">
      <w:pPr>
        <w:spacing w:line="360" w:lineRule="auto"/>
        <w:rPr>
          <w:rFonts w:ascii="Times" w:hAnsi="Times"/>
        </w:rPr>
      </w:pPr>
      <w:r w:rsidRPr="00A34B2F">
        <w:rPr>
          <w:rFonts w:ascii="Times" w:hAnsi="Times"/>
        </w:rPr>
        <w:t xml:space="preserve">In any given year, there is a gap between the national income </w:t>
      </w:r>
      <w:r w:rsidR="005E339E">
        <w:rPr>
          <w:rFonts w:ascii="Times" w:hAnsi="Times"/>
        </w:rPr>
        <w:t xml:space="preserve">reported from </w:t>
      </w:r>
      <w:proofErr w:type="spellStart"/>
      <w:r w:rsidR="005E339E">
        <w:rPr>
          <w:rFonts w:ascii="Times" w:hAnsi="Times"/>
        </w:rPr>
        <w:t>WID.world</w:t>
      </w:r>
      <w:proofErr w:type="spellEnd"/>
      <w:r w:rsidR="005E339E">
        <w:rPr>
          <w:rFonts w:ascii="Times" w:hAnsi="Times"/>
        </w:rPr>
        <w:t xml:space="preserve"> </w:t>
      </w:r>
      <w:r w:rsidRPr="00A34B2F">
        <w:rPr>
          <w:rFonts w:ascii="Times" w:hAnsi="Times"/>
        </w:rPr>
        <w:t xml:space="preserve">and the weighted income reported in </w:t>
      </w:r>
      <w:r w:rsidR="005E339E">
        <w:rPr>
          <w:rFonts w:ascii="Times" w:hAnsi="Times"/>
        </w:rPr>
        <w:t xml:space="preserve">PSLM HIES </w:t>
      </w:r>
      <w:r w:rsidRPr="00A34B2F">
        <w:rPr>
          <w:rFonts w:ascii="Times" w:hAnsi="Times"/>
        </w:rPr>
        <w:t>survey data.</w:t>
      </w:r>
      <w:r w:rsidR="005E339E">
        <w:rPr>
          <w:rFonts w:ascii="Times" w:hAnsi="Times"/>
        </w:rPr>
        <w:t xml:space="preserve"> </w:t>
      </w:r>
      <w:r w:rsidR="00DC3D3D">
        <w:t>Even with requisite weighting, the survey data covers less than 30% of national income in fiscal year 2015</w:t>
      </w:r>
      <w:r w:rsidR="00966E1F">
        <w:t xml:space="preserve">. </w:t>
      </w:r>
      <w:r w:rsidRPr="00A34B2F">
        <w:rPr>
          <w:rFonts w:ascii="Times" w:hAnsi="Times"/>
        </w:rPr>
        <w:t xml:space="preserve">One of the reasons </w:t>
      </w:r>
      <w:r w:rsidR="005E339E">
        <w:rPr>
          <w:rFonts w:ascii="Times" w:hAnsi="Times"/>
        </w:rPr>
        <w:t xml:space="preserve">most commonly cited </w:t>
      </w:r>
      <w:r w:rsidRPr="00A34B2F">
        <w:rPr>
          <w:rFonts w:ascii="Times" w:hAnsi="Times"/>
        </w:rPr>
        <w:t xml:space="preserve">to explain this gap is under-reporting and under-sampling of top incomes in survey data (Banerjee and Piketty, 2005). A detailed analysis of this can be seen in the case of India, where top incomes account for a large percentage of this under-reporting (Chancel and Piketty, </w:t>
      </w:r>
      <w:r w:rsidR="005E339E">
        <w:rPr>
          <w:rFonts w:ascii="Times" w:hAnsi="Times"/>
        </w:rPr>
        <w:t>2017</w:t>
      </w:r>
      <w:r w:rsidRPr="00A34B2F">
        <w:rPr>
          <w:rFonts w:ascii="Times" w:hAnsi="Times"/>
        </w:rPr>
        <w:t xml:space="preserve">). As we aim to provide better estimates for top incomes </w:t>
      </w:r>
      <w:r w:rsidR="005E339E">
        <w:rPr>
          <w:rFonts w:ascii="Times" w:hAnsi="Times"/>
        </w:rPr>
        <w:t>in a combined set of microdata,</w:t>
      </w:r>
      <w:r w:rsidRPr="00A34B2F">
        <w:rPr>
          <w:rFonts w:ascii="Times" w:hAnsi="Times"/>
        </w:rPr>
        <w:t xml:space="preserve"> </w:t>
      </w:r>
      <w:r w:rsidR="005E339E">
        <w:rPr>
          <w:rFonts w:ascii="Times" w:hAnsi="Times"/>
        </w:rPr>
        <w:t>we naturally correct the survey data to better fit national accounts data</w:t>
      </w:r>
      <w:r w:rsidRPr="00A34B2F">
        <w:rPr>
          <w:rFonts w:ascii="Times" w:hAnsi="Times"/>
        </w:rPr>
        <w:t>.</w:t>
      </w:r>
      <w:r w:rsidR="00600967">
        <w:rPr>
          <w:rFonts w:ascii="Times" w:hAnsi="Times"/>
        </w:rPr>
        <w:t xml:space="preserve"> We can see this in </w:t>
      </w:r>
      <w:r w:rsidR="00966E1F">
        <w:rPr>
          <w:rFonts w:ascii="Times" w:hAnsi="Times"/>
        </w:rPr>
        <w:t>f</w:t>
      </w:r>
      <w:r w:rsidR="00600967">
        <w:rPr>
          <w:rFonts w:ascii="Times" w:hAnsi="Times"/>
        </w:rPr>
        <w:t xml:space="preserve">igure </w:t>
      </w:r>
      <w:r w:rsidR="006810DE">
        <w:rPr>
          <w:rFonts w:ascii="Times" w:hAnsi="Times"/>
        </w:rPr>
        <w:t>8</w:t>
      </w:r>
      <w:r w:rsidR="00730C3F">
        <w:rPr>
          <w:rFonts w:ascii="Times" w:hAnsi="Times"/>
        </w:rPr>
        <w:t>. We discuss these results in section 4.5</w:t>
      </w:r>
      <w:r w:rsidR="00600967">
        <w:rPr>
          <w:rFonts w:ascii="Times" w:hAnsi="Times"/>
        </w:rPr>
        <w:t>.</w:t>
      </w:r>
    </w:p>
    <w:p w14:paraId="733B0303" w14:textId="77777777" w:rsidR="00600967" w:rsidRDefault="00600967" w:rsidP="00CD287F">
      <w:pPr>
        <w:spacing w:line="360" w:lineRule="auto"/>
        <w:rPr>
          <w:rFonts w:ascii="Times" w:hAnsi="Times"/>
        </w:rPr>
      </w:pPr>
    </w:p>
    <w:p w14:paraId="4B31AE26" w14:textId="3D69641C" w:rsidR="00041E7B" w:rsidRDefault="005E339E" w:rsidP="00CD287F">
      <w:pPr>
        <w:spacing w:line="360" w:lineRule="auto"/>
        <w:rPr>
          <w:rFonts w:ascii="Times" w:hAnsi="Times"/>
        </w:rPr>
      </w:pPr>
      <w:r>
        <w:rPr>
          <w:rFonts w:ascii="Times" w:hAnsi="Times"/>
        </w:rPr>
        <w:t xml:space="preserve">A proportion of the remaining gap can be plausibly explained by missing top incomes in our tax data. However, </w:t>
      </w:r>
      <w:r w:rsidRPr="00740D18">
        <w:rPr>
          <w:rFonts w:ascii="Times" w:hAnsi="Times"/>
        </w:rPr>
        <w:t xml:space="preserve">the goal of this research is not focused on solving this gap and as has been </w:t>
      </w:r>
      <w:r w:rsidRPr="00740D18">
        <w:rPr>
          <w:rFonts w:ascii="Times" w:hAnsi="Times"/>
        </w:rPr>
        <w:lastRenderedPageBreak/>
        <w:t>suggested, we cannot assume that top incomes account for most of the difference (</w:t>
      </w:r>
      <w:proofErr w:type="spellStart"/>
      <w:r w:rsidRPr="00740D18">
        <w:rPr>
          <w:rFonts w:ascii="Times" w:hAnsi="Times"/>
        </w:rPr>
        <w:t>Lakner</w:t>
      </w:r>
      <w:proofErr w:type="spellEnd"/>
      <w:r w:rsidRPr="00740D18">
        <w:rPr>
          <w:rFonts w:ascii="Times" w:hAnsi="Times"/>
        </w:rPr>
        <w:t xml:space="preserve"> and </w:t>
      </w:r>
      <w:proofErr w:type="spellStart"/>
      <w:r w:rsidRPr="00740D18">
        <w:rPr>
          <w:rFonts w:ascii="Times" w:hAnsi="Times"/>
        </w:rPr>
        <w:t>Milanovic</w:t>
      </w:r>
      <w:proofErr w:type="spellEnd"/>
      <w:r w:rsidRPr="00740D18">
        <w:rPr>
          <w:rFonts w:ascii="Times" w:hAnsi="Times"/>
        </w:rPr>
        <w:t>, 2015). National accounts statistics include imputed rents, and contain inconsistencies</w:t>
      </w:r>
      <w:r w:rsidR="00740D18" w:rsidRPr="00740D18">
        <w:rPr>
          <w:rFonts w:ascii="Times" w:hAnsi="Times"/>
        </w:rPr>
        <w:t xml:space="preserve"> related to the informal economy (Arby, 2008</w:t>
      </w:r>
      <w:r w:rsidR="00740D18">
        <w:rPr>
          <w:rFonts w:ascii="Times" w:hAnsi="Times"/>
        </w:rPr>
        <w:t>)</w:t>
      </w:r>
      <w:r>
        <w:rPr>
          <w:rFonts w:ascii="Times" w:hAnsi="Times"/>
        </w:rPr>
        <w:t>.</w:t>
      </w:r>
    </w:p>
    <w:p w14:paraId="422C6D49" w14:textId="77777777" w:rsidR="00DC3D3D" w:rsidRDefault="00DC3D3D" w:rsidP="00CD287F">
      <w:pPr>
        <w:spacing w:line="360" w:lineRule="auto"/>
        <w:rPr>
          <w:rFonts w:ascii="Times" w:hAnsi="Times"/>
          <w:b/>
        </w:rPr>
      </w:pPr>
    </w:p>
    <w:p w14:paraId="18D5234B" w14:textId="3FCA6C17" w:rsidR="00E57DB4" w:rsidRDefault="00E57DB4" w:rsidP="00DD6C40">
      <w:pPr>
        <w:spacing w:line="360" w:lineRule="auto"/>
        <w:rPr>
          <w:rFonts w:ascii="Times" w:hAnsi="Times"/>
          <w:b/>
        </w:rPr>
      </w:pPr>
      <w:r>
        <w:rPr>
          <w:rFonts w:ascii="Times" w:hAnsi="Times"/>
          <w:b/>
        </w:rPr>
        <w:t>3.1.4</w:t>
      </w:r>
      <w:r>
        <w:rPr>
          <w:rFonts w:ascii="Times" w:hAnsi="Times"/>
          <w:b/>
        </w:rPr>
        <w:tab/>
        <w:t>WORLD BANK POPULATION AND LABOR FORCE DATA</w:t>
      </w:r>
    </w:p>
    <w:p w14:paraId="6EF8DB16" w14:textId="77777777" w:rsidR="00FE3932" w:rsidRDefault="00FE3932" w:rsidP="00CD287F">
      <w:pPr>
        <w:spacing w:line="360" w:lineRule="auto"/>
        <w:rPr>
          <w:rFonts w:ascii="Times" w:hAnsi="Times"/>
          <w:b/>
        </w:rPr>
      </w:pPr>
    </w:p>
    <w:p w14:paraId="644F1F0A" w14:textId="2E85067A" w:rsidR="00740D18" w:rsidRPr="00740D18" w:rsidRDefault="00740D18" w:rsidP="00CD287F">
      <w:pPr>
        <w:spacing w:line="360" w:lineRule="auto"/>
        <w:rPr>
          <w:rFonts w:ascii="Times" w:hAnsi="Times"/>
        </w:rPr>
      </w:pPr>
      <w:r w:rsidRPr="00740D18">
        <w:rPr>
          <w:rFonts w:ascii="Times" w:hAnsi="Times"/>
        </w:rPr>
        <w:t xml:space="preserve">We define the population of </w:t>
      </w:r>
      <w:r>
        <w:rPr>
          <w:rFonts w:ascii="Times" w:hAnsi="Times"/>
        </w:rPr>
        <w:t>working individuals</w:t>
      </w:r>
      <w:r w:rsidRPr="00740D18">
        <w:rPr>
          <w:rFonts w:ascii="Times" w:hAnsi="Times"/>
        </w:rPr>
        <w:t xml:space="preserve"> as the labor force of </w:t>
      </w:r>
      <w:r>
        <w:rPr>
          <w:rFonts w:ascii="Times" w:hAnsi="Times"/>
        </w:rPr>
        <w:t>P</w:t>
      </w:r>
      <w:r w:rsidRPr="00740D18">
        <w:rPr>
          <w:rFonts w:ascii="Times" w:hAnsi="Times"/>
        </w:rPr>
        <w:t>akistan.</w:t>
      </w:r>
      <w:r>
        <w:rPr>
          <w:rFonts w:ascii="Times" w:hAnsi="Times"/>
        </w:rPr>
        <w:t xml:space="preserve"> </w:t>
      </w:r>
      <w:r w:rsidRPr="00740D18">
        <w:rPr>
          <w:rFonts w:ascii="Times" w:hAnsi="Times"/>
        </w:rPr>
        <w:t>We take this data from the World Bank, which defines the labor force as people ages 15 and older who are currently employed</w:t>
      </w:r>
      <w:r>
        <w:rPr>
          <w:rFonts w:ascii="Times" w:hAnsi="Times"/>
        </w:rPr>
        <w:t>,</w:t>
      </w:r>
      <w:r w:rsidRPr="00740D18">
        <w:rPr>
          <w:rFonts w:ascii="Times" w:hAnsi="Times"/>
        </w:rPr>
        <w:t xml:space="preserve"> and people who are unemployed but seeking work. They derive this using International Labor Organization, ILOSTAT database and World Bank population estimates.</w:t>
      </w:r>
      <w:r>
        <w:rPr>
          <w:rFonts w:ascii="Times" w:hAnsi="Times"/>
        </w:rPr>
        <w:t xml:space="preserve"> We use this information when analyzing the taxpaying population. We also collect World Bank population estimates for comparative summary statistics (including percentage of the population below 30).</w:t>
      </w:r>
    </w:p>
    <w:p w14:paraId="3C4359DF" w14:textId="77777777" w:rsidR="00041E7B" w:rsidRDefault="00041E7B" w:rsidP="00CD287F">
      <w:pPr>
        <w:spacing w:line="360" w:lineRule="auto"/>
        <w:rPr>
          <w:rFonts w:ascii="Times" w:hAnsi="Times"/>
          <w:b/>
        </w:rPr>
      </w:pPr>
    </w:p>
    <w:p w14:paraId="6746FD70" w14:textId="67B1EE28" w:rsidR="00740D18" w:rsidRDefault="00E57DB4" w:rsidP="00DD6C40">
      <w:pPr>
        <w:spacing w:line="360" w:lineRule="auto"/>
        <w:rPr>
          <w:rFonts w:ascii="Times" w:hAnsi="Times"/>
          <w:b/>
        </w:rPr>
      </w:pPr>
      <w:r>
        <w:rPr>
          <w:rFonts w:ascii="Times" w:hAnsi="Times"/>
          <w:b/>
        </w:rPr>
        <w:t>3.1.5</w:t>
      </w:r>
      <w:r>
        <w:rPr>
          <w:rFonts w:ascii="Times" w:hAnsi="Times"/>
          <w:b/>
        </w:rPr>
        <w:tab/>
        <w:t>UNU-WIDER GOVERNMENT REVENUE DATASET, OECD DATASET</w:t>
      </w:r>
    </w:p>
    <w:p w14:paraId="300A5890" w14:textId="77777777" w:rsidR="00DD6C40" w:rsidRDefault="00DD6C40" w:rsidP="00DD6C40">
      <w:pPr>
        <w:spacing w:line="360" w:lineRule="auto"/>
        <w:rPr>
          <w:rFonts w:ascii="Times" w:hAnsi="Times"/>
          <w:b/>
        </w:rPr>
      </w:pPr>
    </w:p>
    <w:p w14:paraId="1E4E2205" w14:textId="7B6F22AF" w:rsidR="00740D18" w:rsidRPr="00740D18" w:rsidRDefault="00740D18" w:rsidP="00CD287F">
      <w:pPr>
        <w:spacing w:line="360" w:lineRule="auto"/>
        <w:rPr>
          <w:rFonts w:ascii="Times" w:hAnsi="Times"/>
          <w:b/>
        </w:rPr>
      </w:pPr>
      <w:r w:rsidRPr="00740D18">
        <w:rPr>
          <w:rFonts w:ascii="Times" w:hAnsi="Times"/>
        </w:rPr>
        <w:t xml:space="preserve">In analyzing the tax data, we perform a number of comparisons with other countries. We </w:t>
      </w:r>
      <w:r>
        <w:rPr>
          <w:rFonts w:ascii="Times" w:hAnsi="Times"/>
        </w:rPr>
        <w:t>take</w:t>
      </w:r>
      <w:r w:rsidRPr="00740D18">
        <w:rPr>
          <w:rFonts w:ascii="Times" w:hAnsi="Times"/>
        </w:rPr>
        <w:t xml:space="preserve"> data on personal income tax </w:t>
      </w:r>
      <w:r>
        <w:rPr>
          <w:rFonts w:ascii="Times" w:hAnsi="Times"/>
        </w:rPr>
        <w:t xml:space="preserve">revenue as a percentage of GDP </w:t>
      </w:r>
      <w:r w:rsidRPr="00740D18">
        <w:rPr>
          <w:rFonts w:ascii="Times" w:hAnsi="Times"/>
        </w:rPr>
        <w:t xml:space="preserve">for Turkey, the United States and France from the OECD website. </w:t>
      </w:r>
      <w:r>
        <w:rPr>
          <w:rFonts w:ascii="Times" w:hAnsi="Times"/>
        </w:rPr>
        <w:t>We take d</w:t>
      </w:r>
      <w:r w:rsidRPr="00740D18">
        <w:rPr>
          <w:rFonts w:ascii="Times" w:hAnsi="Times"/>
        </w:rPr>
        <w:t xml:space="preserve">irect taxes </w:t>
      </w:r>
      <w:r>
        <w:rPr>
          <w:rFonts w:ascii="Times" w:hAnsi="Times"/>
        </w:rPr>
        <w:t xml:space="preserve">as a percentage of GDP </w:t>
      </w:r>
      <w:r w:rsidRPr="00740D18">
        <w:rPr>
          <w:rFonts w:ascii="Times" w:hAnsi="Times"/>
        </w:rPr>
        <w:t>from</w:t>
      </w:r>
      <w:r>
        <w:rPr>
          <w:rFonts w:ascii="Times" w:hAnsi="Times"/>
        </w:rPr>
        <w:t xml:space="preserve"> the</w:t>
      </w:r>
      <w:r w:rsidRPr="00740D18">
        <w:rPr>
          <w:rFonts w:ascii="Times" w:hAnsi="Times"/>
        </w:rPr>
        <w:t xml:space="preserve"> UNU-WI</w:t>
      </w:r>
      <w:r>
        <w:rPr>
          <w:rFonts w:ascii="Times" w:hAnsi="Times"/>
        </w:rPr>
        <w:t>DER Government revenue dataset. Each dataset has included their number for GDP of the country during the year they calculate the percentage. When comparing percentages, we re-calculate gross amount collected and divide by the same GDP statistic.</w:t>
      </w:r>
    </w:p>
    <w:p w14:paraId="482EA2F0" w14:textId="77777777" w:rsidR="00041E7B" w:rsidRDefault="00041E7B" w:rsidP="00CD287F">
      <w:pPr>
        <w:spacing w:line="360" w:lineRule="auto"/>
      </w:pPr>
    </w:p>
    <w:p w14:paraId="18C26DA7" w14:textId="434364FB" w:rsidR="00953BC2" w:rsidRDefault="00E57DB4" w:rsidP="00DD6C40">
      <w:pPr>
        <w:spacing w:line="360" w:lineRule="auto"/>
        <w:rPr>
          <w:rFonts w:ascii="Times" w:hAnsi="Times"/>
          <w:b/>
        </w:rPr>
      </w:pPr>
      <w:r>
        <w:rPr>
          <w:rFonts w:ascii="Times" w:hAnsi="Times"/>
          <w:b/>
        </w:rPr>
        <w:t>3.1.6</w:t>
      </w:r>
      <w:r>
        <w:rPr>
          <w:rFonts w:ascii="Times" w:hAnsi="Times"/>
          <w:b/>
        </w:rPr>
        <w:tab/>
        <w:t>ERNST AND YOUNG WORLDWIDE TAX AND IMMIGRATION GUIDE</w:t>
      </w:r>
    </w:p>
    <w:p w14:paraId="0B85D8F6" w14:textId="77777777" w:rsidR="00DD6C40" w:rsidRDefault="00DD6C40" w:rsidP="00DD6C40">
      <w:pPr>
        <w:spacing w:line="360" w:lineRule="auto"/>
        <w:rPr>
          <w:rFonts w:ascii="Times" w:hAnsi="Times"/>
          <w:b/>
        </w:rPr>
      </w:pPr>
    </w:p>
    <w:p w14:paraId="1A8B855D" w14:textId="3DBD7E7B" w:rsidR="00A42B41" w:rsidRDefault="00A42B41" w:rsidP="00CD287F">
      <w:pPr>
        <w:spacing w:line="360" w:lineRule="auto"/>
        <w:rPr>
          <w:rFonts w:ascii="Times" w:hAnsi="Times"/>
        </w:rPr>
      </w:pPr>
      <w:r>
        <w:rPr>
          <w:rFonts w:ascii="Times" w:hAnsi="Times"/>
        </w:rPr>
        <w:t>From the amount of taxes paid</w:t>
      </w:r>
      <w:r w:rsidR="004453F3">
        <w:rPr>
          <w:rFonts w:ascii="Times" w:hAnsi="Times"/>
        </w:rPr>
        <w:t xml:space="preserve"> for each individual</w:t>
      </w:r>
      <w:r>
        <w:rPr>
          <w:rFonts w:ascii="Times" w:hAnsi="Times"/>
        </w:rPr>
        <w:t xml:space="preserve">, we back-calculate the </w:t>
      </w:r>
      <w:r w:rsidR="00740D18" w:rsidRPr="00740D18">
        <w:rPr>
          <w:rFonts w:ascii="Times" w:hAnsi="Times"/>
        </w:rPr>
        <w:t>amount of taxable income</w:t>
      </w:r>
      <w:r>
        <w:rPr>
          <w:rFonts w:ascii="Times" w:hAnsi="Times"/>
        </w:rPr>
        <w:t xml:space="preserve">. For this exercise, </w:t>
      </w:r>
      <w:r w:rsidR="00740D18" w:rsidRPr="00740D18">
        <w:rPr>
          <w:rFonts w:ascii="Times" w:hAnsi="Times"/>
        </w:rPr>
        <w:t xml:space="preserve">we make use of </w:t>
      </w:r>
      <w:r>
        <w:rPr>
          <w:rFonts w:ascii="Times" w:hAnsi="Times"/>
        </w:rPr>
        <w:t>the EY worldwide tax and immigration</w:t>
      </w:r>
      <w:r w:rsidR="00740D18" w:rsidRPr="00740D18">
        <w:rPr>
          <w:rFonts w:ascii="Times" w:hAnsi="Times"/>
        </w:rPr>
        <w:t xml:space="preserve"> guide</w:t>
      </w:r>
      <w:r w:rsidR="00FE3932" w:rsidRPr="00FE3932">
        <w:rPr>
          <w:rStyle w:val="FootnoteReference"/>
          <w:rFonts w:ascii="Times" w:hAnsi="Times"/>
          <w:sz w:val="32"/>
          <w:szCs w:val="32"/>
        </w:rPr>
        <w:footnoteReference w:id="11"/>
      </w:r>
      <w:r w:rsidR="00740D18" w:rsidRPr="00740D18">
        <w:rPr>
          <w:rFonts w:ascii="Times" w:hAnsi="Times"/>
        </w:rPr>
        <w:t xml:space="preserve"> to find exemption limits and tax rates at different levels.</w:t>
      </w:r>
    </w:p>
    <w:p w14:paraId="4F279CF7" w14:textId="77777777" w:rsidR="00FE3932" w:rsidRDefault="00FE3932" w:rsidP="00CD287F">
      <w:pPr>
        <w:spacing w:line="360" w:lineRule="auto"/>
        <w:rPr>
          <w:rFonts w:ascii="Times" w:hAnsi="Times"/>
        </w:rPr>
      </w:pPr>
    </w:p>
    <w:p w14:paraId="054A1DAC" w14:textId="7BCBA937" w:rsidR="004453F3" w:rsidRDefault="004453F3" w:rsidP="00CD287F">
      <w:pPr>
        <w:spacing w:line="360" w:lineRule="auto"/>
        <w:rPr>
          <w:rFonts w:ascii="Times" w:hAnsi="Times"/>
        </w:rPr>
      </w:pPr>
      <w:r>
        <w:rPr>
          <w:rFonts w:ascii="Times" w:hAnsi="Times"/>
        </w:rPr>
        <w:lastRenderedPageBreak/>
        <w:t xml:space="preserve">The FBR categorizes income as earned from primary occupation, capital gains, property, and miscellaneous activities. There is some variability in the tax schedule across the 2013 - 2017 fiscal years which we account for, but most taxes remain the same. Income from capital gains is taxed at 0% if the asset is held for more than two years. If not, the tax varies from 8 - 12.5%. </w:t>
      </w:r>
      <w:r w:rsidR="00FE3932">
        <w:rPr>
          <w:rFonts w:ascii="Times" w:hAnsi="Times"/>
        </w:rPr>
        <w:t>Property taxes are similar, after two years of holding the asset the tax is 0%. The main tax category, primary occupation, is taxed under two different schedules - salaried and non-salaried income. If more than 50% of your income comes from salary, your tax is under the salaried category. The guide also provides information on what is considered deductible, which can be used to calculate actual income from taxable income. Since we cannot make any assumptions about this, we use the lower bound and assume their taxable income is the same as the individual's pre-tax income.</w:t>
      </w:r>
    </w:p>
    <w:p w14:paraId="53C89BEA" w14:textId="52124622" w:rsidR="00FE3932" w:rsidRDefault="00FE3932" w:rsidP="00CD287F">
      <w:pPr>
        <w:spacing w:line="360" w:lineRule="auto"/>
        <w:rPr>
          <w:rFonts w:ascii="Times" w:hAnsi="Times"/>
        </w:rPr>
      </w:pPr>
    </w:p>
    <w:p w14:paraId="2219764C" w14:textId="4C4444ED" w:rsidR="00FE3932" w:rsidRDefault="00FE3932" w:rsidP="00CD287F">
      <w:pPr>
        <w:spacing w:line="360" w:lineRule="auto"/>
        <w:rPr>
          <w:rFonts w:ascii="Times" w:hAnsi="Times"/>
        </w:rPr>
      </w:pPr>
      <w:r>
        <w:rPr>
          <w:rFonts w:ascii="Times" w:hAnsi="Times"/>
        </w:rPr>
        <w:t>In our calculations, we assume that all of the income earned by an individual fall under primary occupation. We calculate salaried and unsalaried taxable income estimates. It is important to note that the property and capital gains made by individuals that are not taxed would not appear in the directory, and therefore we would not capture this gain in our taxable income estimate. In addition, if we assume the 8 - 12.5% rate is the only tax paid by an individual, then on average our calculations overestimate an individual's taxable income using the main salaried and unsalaried tax schedules. In this way and following this tax guide, we can reasonably assume that using our taxable income estimates are underestimates of top pre-tax incomes.</w:t>
      </w:r>
    </w:p>
    <w:p w14:paraId="3403F1D6" w14:textId="77777777" w:rsidR="00041E7B" w:rsidRDefault="00041E7B" w:rsidP="00CD287F">
      <w:pPr>
        <w:spacing w:line="360" w:lineRule="auto"/>
        <w:rPr>
          <w:rFonts w:ascii="Times" w:hAnsi="Times"/>
          <w:b/>
        </w:rPr>
      </w:pPr>
    </w:p>
    <w:p w14:paraId="7C1DA93F" w14:textId="77777777" w:rsidR="00FE3932" w:rsidRDefault="00E57DB4" w:rsidP="00CD287F">
      <w:pPr>
        <w:spacing w:line="360" w:lineRule="auto"/>
        <w:rPr>
          <w:rFonts w:ascii="Times" w:hAnsi="Times"/>
          <w:b/>
        </w:rPr>
      </w:pPr>
      <w:r>
        <w:rPr>
          <w:rFonts w:ascii="Times" w:hAnsi="Times"/>
          <w:b/>
        </w:rPr>
        <w:t>3.1.7</w:t>
      </w:r>
      <w:r>
        <w:rPr>
          <w:rFonts w:ascii="Times" w:hAnsi="Times"/>
          <w:b/>
        </w:rPr>
        <w:tab/>
        <w:t>MISCELLANEOUS</w:t>
      </w:r>
    </w:p>
    <w:p w14:paraId="37BB5A24" w14:textId="77777777" w:rsidR="00FE3932" w:rsidRDefault="00FE3932" w:rsidP="00CD287F">
      <w:pPr>
        <w:spacing w:line="360" w:lineRule="auto"/>
      </w:pPr>
    </w:p>
    <w:p w14:paraId="3A256E41" w14:textId="20D7F031" w:rsidR="00041E7B" w:rsidRDefault="00FE3932" w:rsidP="00CD287F">
      <w:pPr>
        <w:spacing w:line="360" w:lineRule="auto"/>
        <w:rPr>
          <w:rFonts w:ascii="Times" w:hAnsi="Times"/>
        </w:rPr>
      </w:pPr>
      <w:r w:rsidRPr="00FE3932">
        <w:rPr>
          <w:rFonts w:ascii="Times" w:hAnsi="Times"/>
        </w:rPr>
        <w:t xml:space="preserve">There are several data sources that we use to supplement the data from above. For instance, UNU-WIDER </w:t>
      </w:r>
      <w:r>
        <w:rPr>
          <w:rFonts w:ascii="Times" w:hAnsi="Times"/>
        </w:rPr>
        <w:t xml:space="preserve">and OECD datasets only have direct income tax revenue information on India, but not personal </w:t>
      </w:r>
      <w:r w:rsidRPr="00FE3932">
        <w:rPr>
          <w:rFonts w:ascii="Times" w:hAnsi="Times"/>
        </w:rPr>
        <w:t xml:space="preserve">income tax </w:t>
      </w:r>
      <w:r>
        <w:rPr>
          <w:rFonts w:ascii="Times" w:hAnsi="Times"/>
        </w:rPr>
        <w:t>revenue. We find that number</w:t>
      </w:r>
      <w:r w:rsidRPr="00FE3932">
        <w:rPr>
          <w:rFonts w:ascii="Times" w:hAnsi="Times"/>
        </w:rPr>
        <w:t xml:space="preserve"> from the India</w:t>
      </w:r>
      <w:r>
        <w:rPr>
          <w:rFonts w:ascii="Times" w:hAnsi="Times"/>
        </w:rPr>
        <w:t>n</w:t>
      </w:r>
      <w:r w:rsidRPr="00FE3932">
        <w:rPr>
          <w:rFonts w:ascii="Times" w:hAnsi="Times"/>
        </w:rPr>
        <w:t xml:space="preserve"> </w:t>
      </w:r>
      <w:r>
        <w:rPr>
          <w:rFonts w:ascii="Times" w:hAnsi="Times"/>
        </w:rPr>
        <w:t>Ministry</w:t>
      </w:r>
      <w:r w:rsidRPr="00FE3932">
        <w:rPr>
          <w:rFonts w:ascii="Times" w:hAnsi="Times"/>
        </w:rPr>
        <w:t xml:space="preserve"> of </w:t>
      </w:r>
      <w:r>
        <w:rPr>
          <w:rFonts w:ascii="Times" w:hAnsi="Times"/>
        </w:rPr>
        <w:t>Fi</w:t>
      </w:r>
      <w:r w:rsidRPr="00FE3932">
        <w:rPr>
          <w:rFonts w:ascii="Times" w:hAnsi="Times"/>
        </w:rPr>
        <w:t>nance.</w:t>
      </w:r>
      <w:r>
        <w:rPr>
          <w:rFonts w:ascii="Times" w:hAnsi="Times"/>
        </w:rPr>
        <w:t xml:space="preserve"> </w:t>
      </w:r>
      <w:r w:rsidR="00806886">
        <w:rPr>
          <w:rFonts w:ascii="Times" w:hAnsi="Times"/>
        </w:rPr>
        <w:t xml:space="preserve">We use brochures from the FBR to verify the EY tax and immigration guide tax exemption limits and fill in the gap for fiscal year 2012. There are a few other comparative statistics we use to put </w:t>
      </w:r>
      <w:r w:rsidR="00806886">
        <w:rPr>
          <w:rFonts w:ascii="Times" w:hAnsi="Times"/>
        </w:rPr>
        <w:lastRenderedPageBreak/>
        <w:t>our data in context, including China's personal income tax revenue as a percent of GDP. These are all included in the same section as other data sources.</w:t>
      </w:r>
      <w:r w:rsidR="00806886" w:rsidRPr="00806886">
        <w:rPr>
          <w:rStyle w:val="FootnoteReference"/>
          <w:rFonts w:ascii="Times" w:hAnsi="Times"/>
          <w:sz w:val="32"/>
          <w:szCs w:val="32"/>
        </w:rPr>
        <w:footnoteReference w:id="12"/>
      </w:r>
    </w:p>
    <w:p w14:paraId="1726464B" w14:textId="77777777" w:rsidR="00DD6C40" w:rsidRDefault="00DD6C40" w:rsidP="00CD287F">
      <w:pPr>
        <w:spacing w:line="360" w:lineRule="auto"/>
        <w:rPr>
          <w:rFonts w:ascii="Times" w:hAnsi="Times"/>
          <w:b/>
        </w:rPr>
      </w:pPr>
    </w:p>
    <w:p w14:paraId="7D553A7E" w14:textId="01BD8350" w:rsidR="00E57DB4" w:rsidRDefault="00E57DB4" w:rsidP="00CD287F">
      <w:pPr>
        <w:spacing w:line="360" w:lineRule="auto"/>
        <w:rPr>
          <w:rFonts w:ascii="Times" w:hAnsi="Times"/>
          <w:b/>
        </w:rPr>
      </w:pPr>
      <w:r w:rsidRPr="00E57DB4">
        <w:rPr>
          <w:rFonts w:ascii="Times" w:hAnsi="Times"/>
          <w:b/>
        </w:rPr>
        <w:t>3.2</w:t>
      </w:r>
      <w:r w:rsidRPr="00E57DB4">
        <w:rPr>
          <w:rFonts w:ascii="Times" w:hAnsi="Times"/>
          <w:b/>
        </w:rPr>
        <w:tab/>
        <w:t>METHODOLOGY</w:t>
      </w:r>
    </w:p>
    <w:p w14:paraId="5E633FE5" w14:textId="20971800" w:rsidR="0063612C" w:rsidRDefault="0063612C" w:rsidP="00CD287F">
      <w:pPr>
        <w:spacing w:line="360" w:lineRule="auto"/>
        <w:rPr>
          <w:rFonts w:ascii="Times" w:hAnsi="Times"/>
          <w:b/>
        </w:rPr>
      </w:pPr>
    </w:p>
    <w:p w14:paraId="18F4DB40" w14:textId="66990293" w:rsidR="0063612C" w:rsidRDefault="0063612C" w:rsidP="00CD287F">
      <w:pPr>
        <w:spacing w:line="360" w:lineRule="auto"/>
        <w:rPr>
          <w:rFonts w:ascii="Times" w:hAnsi="Times"/>
        </w:rPr>
      </w:pPr>
      <w:r w:rsidRPr="0063612C">
        <w:rPr>
          <w:rFonts w:ascii="Times" w:hAnsi="Times"/>
        </w:rPr>
        <w:t xml:space="preserve">We draw on a wealth of knowledge from researchers at </w:t>
      </w:r>
      <w:proofErr w:type="spellStart"/>
      <w:r>
        <w:rPr>
          <w:rFonts w:ascii="Times" w:hAnsi="Times"/>
        </w:rPr>
        <w:t>WID</w:t>
      </w:r>
      <w:r w:rsidRPr="0063612C">
        <w:rPr>
          <w:rFonts w:ascii="Times" w:hAnsi="Times"/>
        </w:rPr>
        <w:t>.</w:t>
      </w:r>
      <w:r>
        <w:rPr>
          <w:rFonts w:ascii="Times" w:hAnsi="Times"/>
        </w:rPr>
        <w:t>w</w:t>
      </w:r>
      <w:r w:rsidRPr="0063612C">
        <w:rPr>
          <w:rFonts w:ascii="Times" w:hAnsi="Times"/>
        </w:rPr>
        <w:t>orld</w:t>
      </w:r>
      <w:proofErr w:type="spellEnd"/>
      <w:r w:rsidRPr="0063612C">
        <w:rPr>
          <w:rFonts w:ascii="Times" w:hAnsi="Times"/>
        </w:rPr>
        <w:t xml:space="preserve">. Following a seminal paper on </w:t>
      </w:r>
      <w:r>
        <w:rPr>
          <w:rFonts w:ascii="Times" w:hAnsi="Times"/>
        </w:rPr>
        <w:t>United States</w:t>
      </w:r>
      <w:r w:rsidRPr="0063612C">
        <w:rPr>
          <w:rFonts w:ascii="Times" w:hAnsi="Times"/>
        </w:rPr>
        <w:t xml:space="preserve"> Distributional National Accounts by </w:t>
      </w:r>
      <w:proofErr w:type="spellStart"/>
      <w:r w:rsidRPr="0063612C">
        <w:rPr>
          <w:rFonts w:ascii="Times" w:hAnsi="Times"/>
        </w:rPr>
        <w:t>Pikketty</w:t>
      </w:r>
      <w:proofErr w:type="spellEnd"/>
      <w:r w:rsidRPr="0063612C">
        <w:rPr>
          <w:rFonts w:ascii="Times" w:hAnsi="Times"/>
        </w:rPr>
        <w:t xml:space="preserve">, </w:t>
      </w:r>
      <w:proofErr w:type="spellStart"/>
      <w:r w:rsidRPr="0063612C">
        <w:rPr>
          <w:rFonts w:ascii="Times" w:hAnsi="Times"/>
        </w:rPr>
        <w:t>Saez</w:t>
      </w:r>
      <w:proofErr w:type="spellEnd"/>
      <w:r w:rsidRPr="0063612C">
        <w:rPr>
          <w:rFonts w:ascii="Times" w:hAnsi="Times"/>
        </w:rPr>
        <w:t xml:space="preserve"> and </w:t>
      </w:r>
      <w:proofErr w:type="spellStart"/>
      <w:r w:rsidRPr="0063612C">
        <w:rPr>
          <w:rFonts w:ascii="Times" w:hAnsi="Times"/>
        </w:rPr>
        <w:t>Zucman</w:t>
      </w:r>
      <w:proofErr w:type="spellEnd"/>
      <w:r w:rsidRPr="0063612C">
        <w:rPr>
          <w:rFonts w:ascii="Times" w:hAnsi="Times"/>
        </w:rPr>
        <w:t xml:space="preserve"> (201</w:t>
      </w:r>
      <w:r w:rsidR="00AD7089">
        <w:rPr>
          <w:rFonts w:ascii="Times" w:hAnsi="Times"/>
        </w:rPr>
        <w:t>8</w:t>
      </w:r>
      <w:r w:rsidRPr="0063612C">
        <w:rPr>
          <w:rFonts w:ascii="Times" w:hAnsi="Times"/>
        </w:rPr>
        <w:t xml:space="preserve">), researchers at </w:t>
      </w:r>
      <w:proofErr w:type="spellStart"/>
      <w:r>
        <w:rPr>
          <w:rFonts w:ascii="Times" w:hAnsi="Times"/>
        </w:rPr>
        <w:t>WID</w:t>
      </w:r>
      <w:r w:rsidRPr="0063612C">
        <w:rPr>
          <w:rFonts w:ascii="Times" w:hAnsi="Times"/>
        </w:rPr>
        <w:t>.</w:t>
      </w:r>
      <w:r>
        <w:rPr>
          <w:rFonts w:ascii="Times" w:hAnsi="Times"/>
        </w:rPr>
        <w:t>w</w:t>
      </w:r>
      <w:r w:rsidRPr="0063612C">
        <w:rPr>
          <w:rFonts w:ascii="Times" w:hAnsi="Times"/>
        </w:rPr>
        <w:t>orld</w:t>
      </w:r>
      <w:proofErr w:type="spellEnd"/>
      <w:r w:rsidRPr="0063612C">
        <w:rPr>
          <w:rFonts w:ascii="Times" w:hAnsi="Times"/>
        </w:rPr>
        <w:t xml:space="preserve"> have been </w:t>
      </w:r>
      <w:r>
        <w:rPr>
          <w:rFonts w:ascii="Times" w:hAnsi="Times"/>
        </w:rPr>
        <w:t>developing</w:t>
      </w:r>
      <w:r w:rsidRPr="0063612C">
        <w:rPr>
          <w:rFonts w:ascii="Times" w:hAnsi="Times"/>
        </w:rPr>
        <w:t xml:space="preserve"> methodolog</w:t>
      </w:r>
      <w:r>
        <w:rPr>
          <w:rFonts w:ascii="Times" w:hAnsi="Times"/>
        </w:rPr>
        <w:t xml:space="preserve">y </w:t>
      </w:r>
      <w:r w:rsidRPr="0063612C">
        <w:rPr>
          <w:rFonts w:ascii="Times" w:hAnsi="Times"/>
        </w:rPr>
        <w:t>to combine tax, survey</w:t>
      </w:r>
      <w:r>
        <w:rPr>
          <w:rFonts w:ascii="Times" w:hAnsi="Times"/>
        </w:rPr>
        <w:t xml:space="preserve"> </w:t>
      </w:r>
      <w:r w:rsidRPr="0063612C">
        <w:rPr>
          <w:rFonts w:ascii="Times" w:hAnsi="Times"/>
        </w:rPr>
        <w:t xml:space="preserve">and national accounts data. </w:t>
      </w:r>
      <w:r>
        <w:rPr>
          <w:rFonts w:ascii="Times" w:hAnsi="Times"/>
        </w:rPr>
        <w:t>This has been conveniently compiled into a Distributional National Accounts (</w:t>
      </w:r>
      <w:r w:rsidRPr="0063612C">
        <w:rPr>
          <w:rFonts w:ascii="Times" w:hAnsi="Times"/>
        </w:rPr>
        <w:t>DINA</w:t>
      </w:r>
      <w:r>
        <w:rPr>
          <w:rFonts w:ascii="Times" w:hAnsi="Times"/>
        </w:rPr>
        <w:t xml:space="preserve">) </w:t>
      </w:r>
      <w:r w:rsidRPr="0063612C">
        <w:rPr>
          <w:rFonts w:ascii="Times" w:hAnsi="Times"/>
        </w:rPr>
        <w:t xml:space="preserve">guidelines </w:t>
      </w:r>
      <w:r>
        <w:rPr>
          <w:rFonts w:ascii="Times" w:hAnsi="Times"/>
        </w:rPr>
        <w:t>that present workaround for countries with limited data</w:t>
      </w:r>
      <w:r w:rsidRPr="0063612C">
        <w:rPr>
          <w:rFonts w:ascii="Times" w:hAnsi="Times"/>
        </w:rPr>
        <w:t xml:space="preserve"> (</w:t>
      </w:r>
      <w:proofErr w:type="spellStart"/>
      <w:r w:rsidRPr="0063612C">
        <w:rPr>
          <w:rFonts w:ascii="Times" w:hAnsi="Times"/>
        </w:rPr>
        <w:t>Alvaredo</w:t>
      </w:r>
      <w:proofErr w:type="spellEnd"/>
      <w:r w:rsidRPr="0063612C">
        <w:rPr>
          <w:rFonts w:ascii="Times" w:hAnsi="Times"/>
        </w:rPr>
        <w:t xml:space="preserve"> et al., 2016). We also draw heavily on methods used in estimating </w:t>
      </w:r>
      <w:r>
        <w:rPr>
          <w:rFonts w:ascii="Times" w:hAnsi="Times"/>
        </w:rPr>
        <w:t>income distribution in I</w:t>
      </w:r>
      <w:r w:rsidRPr="0063612C">
        <w:rPr>
          <w:rFonts w:ascii="Times" w:hAnsi="Times"/>
        </w:rPr>
        <w:t xml:space="preserve">ndia, as the country is comparable to Pakistan in </w:t>
      </w:r>
      <w:r>
        <w:rPr>
          <w:rFonts w:ascii="Times" w:hAnsi="Times"/>
        </w:rPr>
        <w:t xml:space="preserve">terms of </w:t>
      </w:r>
      <w:r w:rsidRPr="0063612C">
        <w:rPr>
          <w:rFonts w:ascii="Times" w:hAnsi="Times"/>
        </w:rPr>
        <w:t>data quality issues (</w:t>
      </w:r>
      <w:r>
        <w:rPr>
          <w:rFonts w:ascii="Times" w:hAnsi="Times"/>
        </w:rPr>
        <w:t>C</w:t>
      </w:r>
      <w:r w:rsidRPr="0063612C">
        <w:rPr>
          <w:rFonts w:ascii="Times" w:hAnsi="Times"/>
        </w:rPr>
        <w:t>hancel</w:t>
      </w:r>
      <w:r>
        <w:rPr>
          <w:rFonts w:ascii="Times" w:hAnsi="Times"/>
        </w:rPr>
        <w:t xml:space="preserve"> and Piketty, 2017</w:t>
      </w:r>
      <w:r w:rsidRPr="0063612C">
        <w:rPr>
          <w:rFonts w:ascii="Times" w:hAnsi="Times"/>
        </w:rPr>
        <w:t>).</w:t>
      </w:r>
    </w:p>
    <w:p w14:paraId="62CC4A5C" w14:textId="5FFC404B" w:rsidR="00E57DB4" w:rsidRDefault="00E57DB4" w:rsidP="00CD287F">
      <w:pPr>
        <w:spacing w:line="360" w:lineRule="auto"/>
        <w:rPr>
          <w:rFonts w:ascii="Times" w:hAnsi="Times"/>
          <w:b/>
        </w:rPr>
      </w:pPr>
      <w:r w:rsidRPr="00E57DB4">
        <w:rPr>
          <w:rFonts w:ascii="Times" w:hAnsi="Times"/>
          <w:b/>
        </w:rPr>
        <w:t xml:space="preserve">3.2.1 </w:t>
      </w:r>
      <w:r w:rsidRPr="00E57DB4">
        <w:rPr>
          <w:rFonts w:ascii="Times" w:hAnsi="Times"/>
          <w:b/>
        </w:rPr>
        <w:tab/>
        <w:t>LOADING, CLEANING AND ORGANIZING PLSM HIES SURVEY DATA</w:t>
      </w:r>
    </w:p>
    <w:p w14:paraId="6B3B74AE" w14:textId="62F82594" w:rsidR="003144C9" w:rsidRDefault="003144C9" w:rsidP="00CD287F">
      <w:pPr>
        <w:spacing w:line="360" w:lineRule="auto"/>
        <w:rPr>
          <w:rFonts w:ascii="Times" w:hAnsi="Times"/>
          <w:b/>
        </w:rPr>
      </w:pPr>
    </w:p>
    <w:p w14:paraId="5DD9562A" w14:textId="4B868654" w:rsidR="003144C9" w:rsidRPr="003144C9" w:rsidRDefault="003144C9" w:rsidP="00CD287F">
      <w:pPr>
        <w:spacing w:line="360" w:lineRule="auto"/>
        <w:rPr>
          <w:rFonts w:ascii="Times" w:hAnsi="Times"/>
        </w:rPr>
      </w:pPr>
      <w:r w:rsidRPr="003144C9">
        <w:rPr>
          <w:rFonts w:ascii="Times" w:hAnsi="Times"/>
        </w:rPr>
        <w:t>We first extract the relevant income information from our survey data.</w:t>
      </w:r>
      <w:r w:rsidR="00241A33">
        <w:rPr>
          <w:rFonts w:ascii="Times" w:hAnsi="Times"/>
        </w:rPr>
        <w:t xml:space="preserve"> </w:t>
      </w:r>
      <w:r w:rsidR="002A5E53">
        <w:rPr>
          <w:rFonts w:ascii="Times" w:hAnsi="Times"/>
        </w:rPr>
        <w:t>The HIES survey data covers</w:t>
      </w:r>
      <w:r w:rsidR="00241A33">
        <w:rPr>
          <w:rFonts w:ascii="Times" w:hAnsi="Times"/>
        </w:rPr>
        <w:t xml:space="preserve"> years</w:t>
      </w:r>
      <w:r w:rsidR="00F37F75">
        <w:rPr>
          <w:rFonts w:ascii="Times" w:hAnsi="Times"/>
        </w:rPr>
        <w:t xml:space="preserve"> 2004 - 2016</w:t>
      </w:r>
      <w:r w:rsidR="002A5E53">
        <w:rPr>
          <w:rFonts w:ascii="Times" w:hAnsi="Times"/>
        </w:rPr>
        <w:t>. We first extract the individual employment information, and sum the various categories of income to create total individual income. Again, this includes income from primary and secondary occupations, pensions, rent, remittance and other. We then load the weights assigned to primary sampling units. We merge these tables together to create household and individual income tables, although we only use individual income tables for our analysis. We also merge individual profile data which includes relation to head of household, age, sex, and birth year for summary statistics.</w:t>
      </w:r>
    </w:p>
    <w:p w14:paraId="75CB7AC5" w14:textId="77777777" w:rsidR="003144C9" w:rsidRPr="003144C9" w:rsidRDefault="003144C9" w:rsidP="00CD287F">
      <w:pPr>
        <w:spacing w:line="360" w:lineRule="auto"/>
        <w:rPr>
          <w:rFonts w:ascii="Times" w:hAnsi="Times"/>
        </w:rPr>
      </w:pPr>
    </w:p>
    <w:p w14:paraId="1A31DEE4" w14:textId="1885CF10" w:rsidR="003144C9" w:rsidRPr="003144C9" w:rsidRDefault="003144C9" w:rsidP="00CD287F">
      <w:pPr>
        <w:spacing w:line="360" w:lineRule="auto"/>
        <w:rPr>
          <w:rFonts w:ascii="Times" w:hAnsi="Times"/>
        </w:rPr>
      </w:pPr>
      <w:r w:rsidRPr="003144C9">
        <w:rPr>
          <w:rFonts w:ascii="Times" w:hAnsi="Times"/>
        </w:rPr>
        <w:t xml:space="preserve">Many of the years include a balance sheet which </w:t>
      </w:r>
      <w:r w:rsidR="002A5E53">
        <w:rPr>
          <w:rFonts w:ascii="Times" w:hAnsi="Times"/>
        </w:rPr>
        <w:t>includes a summation of</w:t>
      </w:r>
      <w:r w:rsidRPr="003144C9">
        <w:rPr>
          <w:rFonts w:ascii="Times" w:hAnsi="Times"/>
        </w:rPr>
        <w:t xml:space="preserve"> individual income and </w:t>
      </w:r>
      <w:r w:rsidR="002A5E53">
        <w:rPr>
          <w:rFonts w:ascii="Times" w:hAnsi="Times"/>
        </w:rPr>
        <w:t>expenditure</w:t>
      </w:r>
      <w:r w:rsidRPr="003144C9">
        <w:rPr>
          <w:rFonts w:ascii="Times" w:hAnsi="Times"/>
        </w:rPr>
        <w:t xml:space="preserve"> levels</w:t>
      </w:r>
      <w:r w:rsidR="002A5E53">
        <w:rPr>
          <w:rFonts w:ascii="Times" w:hAnsi="Times"/>
        </w:rPr>
        <w:t>, along with</w:t>
      </w:r>
      <w:r w:rsidRPr="003144C9">
        <w:rPr>
          <w:rFonts w:ascii="Times" w:hAnsi="Times"/>
        </w:rPr>
        <w:t xml:space="preserve"> an income to </w:t>
      </w:r>
      <w:r w:rsidR="002A5E53">
        <w:rPr>
          <w:rFonts w:ascii="Times" w:hAnsi="Times"/>
        </w:rPr>
        <w:t>expenditure</w:t>
      </w:r>
      <w:r w:rsidR="002A5E53" w:rsidRPr="003144C9">
        <w:rPr>
          <w:rFonts w:ascii="Times" w:hAnsi="Times"/>
        </w:rPr>
        <w:t xml:space="preserve"> </w:t>
      </w:r>
      <w:r w:rsidRPr="003144C9">
        <w:rPr>
          <w:rFonts w:ascii="Times" w:hAnsi="Times"/>
        </w:rPr>
        <w:t xml:space="preserve">ratio. If that balance sheet is available, we make use of it. If it is not available, </w:t>
      </w:r>
      <w:r w:rsidR="002A5E53">
        <w:rPr>
          <w:rFonts w:ascii="Times" w:hAnsi="Times"/>
        </w:rPr>
        <w:t>the above paragraph details how we create that balance sheet</w:t>
      </w:r>
      <w:r w:rsidRPr="003144C9">
        <w:rPr>
          <w:rFonts w:ascii="Times" w:hAnsi="Times"/>
        </w:rPr>
        <w:t xml:space="preserve">. </w:t>
      </w:r>
    </w:p>
    <w:p w14:paraId="72F5F17D" w14:textId="77777777" w:rsidR="003144C9" w:rsidRPr="003144C9" w:rsidRDefault="003144C9" w:rsidP="00CD287F">
      <w:pPr>
        <w:spacing w:line="360" w:lineRule="auto"/>
        <w:rPr>
          <w:rFonts w:ascii="Times" w:hAnsi="Times"/>
        </w:rPr>
      </w:pPr>
    </w:p>
    <w:p w14:paraId="64C68E08" w14:textId="6867CA45" w:rsidR="003144C9" w:rsidRDefault="003144C9" w:rsidP="00CD287F">
      <w:pPr>
        <w:spacing w:line="360" w:lineRule="auto"/>
        <w:rPr>
          <w:rFonts w:ascii="Times" w:hAnsi="Times"/>
        </w:rPr>
      </w:pPr>
      <w:r w:rsidRPr="003144C9">
        <w:rPr>
          <w:rFonts w:ascii="Times" w:hAnsi="Times"/>
        </w:rPr>
        <w:lastRenderedPageBreak/>
        <w:t xml:space="preserve">If the ratio of income to </w:t>
      </w:r>
      <w:r w:rsidR="002A5E53">
        <w:rPr>
          <w:rFonts w:ascii="Times" w:hAnsi="Times"/>
        </w:rPr>
        <w:t>expenditure</w:t>
      </w:r>
      <w:r w:rsidR="002A5E53" w:rsidRPr="003144C9">
        <w:rPr>
          <w:rFonts w:ascii="Times" w:hAnsi="Times"/>
        </w:rPr>
        <w:t xml:space="preserve"> </w:t>
      </w:r>
      <w:r w:rsidR="002A5E53">
        <w:rPr>
          <w:rFonts w:ascii="Times" w:hAnsi="Times"/>
        </w:rPr>
        <w:t xml:space="preserve">for a household </w:t>
      </w:r>
      <w:r w:rsidRPr="003144C9">
        <w:rPr>
          <w:rFonts w:ascii="Times" w:hAnsi="Times"/>
        </w:rPr>
        <w:t xml:space="preserve">is below 0.85, the survey does a thorough capital accounting of household assets. A new balance sheet for the household is made which considers income from financial assets, agricultural income etc. We do not make use of this data because it is only calculated on the household level. This potentially skews our results to show more inequality, as this income </w:t>
      </w:r>
      <w:r w:rsidR="002A5E53">
        <w:rPr>
          <w:rFonts w:ascii="Times" w:hAnsi="Times"/>
        </w:rPr>
        <w:t xml:space="preserve">supplements individual income within households considered below the roughly top 10% (or whatever junction percentile applies to that year). </w:t>
      </w:r>
      <w:r w:rsidRPr="003144C9">
        <w:rPr>
          <w:rFonts w:ascii="Times" w:hAnsi="Times"/>
        </w:rPr>
        <w:t>Further analysis would take this income and distribute among different members of the households.</w:t>
      </w:r>
    </w:p>
    <w:p w14:paraId="70C79826" w14:textId="3424D6E7" w:rsidR="002A5E53" w:rsidRDefault="002A5E53" w:rsidP="00CD287F">
      <w:pPr>
        <w:spacing w:line="360" w:lineRule="auto"/>
        <w:rPr>
          <w:rFonts w:ascii="Times" w:hAnsi="Times"/>
        </w:rPr>
      </w:pPr>
    </w:p>
    <w:p w14:paraId="04552161" w14:textId="76F6E13E" w:rsidR="002A5E53" w:rsidRPr="003144C9" w:rsidRDefault="002A5E53" w:rsidP="00CD287F">
      <w:pPr>
        <w:spacing w:line="360" w:lineRule="auto"/>
        <w:rPr>
          <w:rFonts w:ascii="Times" w:hAnsi="Times"/>
        </w:rPr>
      </w:pPr>
      <w:r>
        <w:rPr>
          <w:rFonts w:ascii="Times" w:hAnsi="Times"/>
        </w:rPr>
        <w:t>Finally, we perform corrections to the data. Keeping in line with years that have individual balance sheets available, we</w:t>
      </w:r>
      <w:r w:rsidR="000336E1">
        <w:rPr>
          <w:rFonts w:ascii="Times" w:hAnsi="Times"/>
        </w:rPr>
        <w:t xml:space="preserve"> </w:t>
      </w:r>
      <w:r w:rsidR="000E7977">
        <w:rPr>
          <w:rFonts w:ascii="Times" w:hAnsi="Times"/>
        </w:rPr>
        <w:t>remove all incomes where the individual was 'not seeking employment' and reported 0 PKR in income. For the year 2012, a few rows do not have any weights associated with them. We remove these rows. Finally, even for years with balance sheets, some data is incorrectly entered. We have to manually calculate the income of the individual as we did with years where no balance sheet is available.</w:t>
      </w:r>
    </w:p>
    <w:p w14:paraId="231248EF" w14:textId="77777777" w:rsidR="00041E7B" w:rsidRPr="00E57DB4" w:rsidRDefault="00041E7B" w:rsidP="00CD287F">
      <w:pPr>
        <w:spacing w:line="360" w:lineRule="auto"/>
        <w:rPr>
          <w:rFonts w:ascii="Times" w:hAnsi="Times"/>
          <w:b/>
        </w:rPr>
      </w:pPr>
    </w:p>
    <w:p w14:paraId="701D9FC8" w14:textId="03FA98FD" w:rsidR="00041E7B" w:rsidRDefault="00E57DB4" w:rsidP="00CD287F">
      <w:pPr>
        <w:spacing w:line="360" w:lineRule="auto"/>
        <w:rPr>
          <w:rFonts w:ascii="Times" w:hAnsi="Times"/>
          <w:b/>
        </w:rPr>
      </w:pPr>
      <w:r w:rsidRPr="00E57DB4">
        <w:rPr>
          <w:rFonts w:ascii="Times" w:hAnsi="Times"/>
          <w:b/>
        </w:rPr>
        <w:t xml:space="preserve">3.2.2 </w:t>
      </w:r>
      <w:r>
        <w:rPr>
          <w:rFonts w:ascii="Times" w:hAnsi="Times"/>
          <w:b/>
        </w:rPr>
        <w:tab/>
      </w:r>
      <w:r w:rsidRPr="00E57DB4">
        <w:rPr>
          <w:rFonts w:ascii="Times" w:hAnsi="Times"/>
          <w:b/>
        </w:rPr>
        <w:t>DERIVING TOP INCOMES FROM THE TAX DIRECTORY</w:t>
      </w:r>
    </w:p>
    <w:p w14:paraId="3CA8381A" w14:textId="131F5364" w:rsidR="00895EF5" w:rsidRDefault="000E7977" w:rsidP="00CD287F">
      <w:pPr>
        <w:autoSpaceDE w:val="0"/>
        <w:autoSpaceDN w:val="0"/>
        <w:adjustRightInd w:val="0"/>
        <w:spacing w:line="360" w:lineRule="auto"/>
        <w:rPr>
          <w:rFonts w:ascii="Times" w:hAnsi="Times"/>
        </w:rPr>
      </w:pPr>
      <w:r w:rsidRPr="000E7977">
        <w:rPr>
          <w:rFonts w:ascii="Times" w:hAnsi="Times"/>
        </w:rPr>
        <w:t xml:space="preserve">The tax data presents a unique challenge as it is released in PDF format. Each year contains nearly 20,000 pages of tax returns, of which more than </w:t>
      </w:r>
      <w:r>
        <w:rPr>
          <w:rFonts w:ascii="Times" w:hAnsi="Times"/>
        </w:rPr>
        <w:t>9</w:t>
      </w:r>
      <w:r w:rsidRPr="000E7977">
        <w:rPr>
          <w:rFonts w:ascii="Times" w:hAnsi="Times"/>
        </w:rPr>
        <w:t>0% are individual filings.</w:t>
      </w:r>
      <w:r>
        <w:rPr>
          <w:rFonts w:ascii="Times" w:hAnsi="Times"/>
        </w:rPr>
        <w:t xml:space="preserve"> </w:t>
      </w:r>
      <w:r w:rsidRPr="000E7977">
        <w:rPr>
          <w:rFonts w:ascii="Times" w:hAnsi="Times"/>
        </w:rPr>
        <w:t xml:space="preserve">We first convert the </w:t>
      </w:r>
      <w:r w:rsidR="00801C4C">
        <w:rPr>
          <w:rFonts w:ascii="Times" w:hAnsi="Times"/>
        </w:rPr>
        <w:t>tax directories</w:t>
      </w:r>
      <w:r w:rsidRPr="000E7977">
        <w:rPr>
          <w:rFonts w:ascii="Times" w:hAnsi="Times"/>
        </w:rPr>
        <w:t xml:space="preserve"> into text format.</w:t>
      </w:r>
      <w:r>
        <w:rPr>
          <w:rFonts w:ascii="Times" w:hAnsi="Times"/>
        </w:rPr>
        <w:t xml:space="preserve"> </w:t>
      </w:r>
      <w:r w:rsidRPr="000E7977">
        <w:rPr>
          <w:rFonts w:ascii="Times" w:hAnsi="Times"/>
        </w:rPr>
        <w:t>We cannot use standard PDF tools like Tabula</w:t>
      </w:r>
      <w:r>
        <w:rPr>
          <w:rFonts w:ascii="Times" w:hAnsi="Times"/>
        </w:rPr>
        <w:t xml:space="preserve"> or PDF2Text</w:t>
      </w:r>
      <w:r w:rsidRPr="000E7977">
        <w:rPr>
          <w:rFonts w:ascii="Times" w:hAnsi="Times"/>
        </w:rPr>
        <w:t xml:space="preserve"> </w:t>
      </w:r>
      <w:r>
        <w:rPr>
          <w:rFonts w:ascii="Times" w:hAnsi="Times"/>
        </w:rPr>
        <w:t>libraries</w:t>
      </w:r>
      <w:r w:rsidRPr="000E7977">
        <w:rPr>
          <w:rStyle w:val="FootnoteReference"/>
          <w:rFonts w:ascii="Times" w:hAnsi="Times"/>
          <w:sz w:val="32"/>
          <w:szCs w:val="32"/>
        </w:rPr>
        <w:footnoteReference w:id="13"/>
      </w:r>
      <w:r>
        <w:rPr>
          <w:rFonts w:ascii="Times" w:hAnsi="Times"/>
        </w:rPr>
        <w:t xml:space="preserve"> </w:t>
      </w:r>
      <w:r w:rsidRPr="000E7977">
        <w:rPr>
          <w:rFonts w:ascii="Times" w:hAnsi="Times"/>
        </w:rPr>
        <w:t>which preserve the ordering of the entries</w:t>
      </w:r>
      <w:r>
        <w:rPr>
          <w:rFonts w:ascii="Times" w:hAnsi="Times"/>
        </w:rPr>
        <w:t xml:space="preserve"> as they are too slow. </w:t>
      </w:r>
      <w:r w:rsidRPr="000E7977">
        <w:rPr>
          <w:rFonts w:ascii="Times" w:hAnsi="Times"/>
        </w:rPr>
        <w:t xml:space="preserve">We instead download a script from </w:t>
      </w:r>
      <w:proofErr w:type="spellStart"/>
      <w:r w:rsidR="00801C4C">
        <w:rPr>
          <w:rFonts w:ascii="Times" w:hAnsi="Times"/>
        </w:rPr>
        <w:t>p</w:t>
      </w:r>
      <w:r w:rsidRPr="000E7977">
        <w:rPr>
          <w:rFonts w:ascii="Times" w:hAnsi="Times"/>
        </w:rPr>
        <w:t>dfminer.six</w:t>
      </w:r>
      <w:proofErr w:type="spellEnd"/>
      <w:r w:rsidRPr="00801C4C">
        <w:rPr>
          <w:rStyle w:val="FootnoteReference"/>
          <w:rFonts w:ascii="Times" w:hAnsi="Times"/>
          <w:sz w:val="32"/>
          <w:szCs w:val="32"/>
        </w:rPr>
        <w:footnoteReference w:id="14"/>
      </w:r>
      <w:r w:rsidRPr="000E7977">
        <w:rPr>
          <w:rFonts w:ascii="Times" w:hAnsi="Times"/>
        </w:rPr>
        <w:t xml:space="preserve">, </w:t>
      </w:r>
      <w:r w:rsidR="00801C4C">
        <w:rPr>
          <w:rFonts w:ascii="Times" w:hAnsi="Times"/>
        </w:rPr>
        <w:t>which is</w:t>
      </w:r>
      <w:r w:rsidRPr="000E7977">
        <w:rPr>
          <w:rFonts w:ascii="Times" w:hAnsi="Times"/>
        </w:rPr>
        <w:t xml:space="preserve"> derived from the </w:t>
      </w:r>
      <w:proofErr w:type="spellStart"/>
      <w:r w:rsidRPr="000E7977">
        <w:rPr>
          <w:rFonts w:ascii="Times" w:hAnsi="Times"/>
        </w:rPr>
        <w:t>pdfminer</w:t>
      </w:r>
      <w:proofErr w:type="spellEnd"/>
      <w:r w:rsidRPr="000E7977">
        <w:rPr>
          <w:rFonts w:ascii="Times" w:hAnsi="Times"/>
        </w:rPr>
        <w:t xml:space="preserve"> </w:t>
      </w:r>
      <w:r w:rsidR="00801C4C">
        <w:rPr>
          <w:rFonts w:ascii="Times" w:hAnsi="Times"/>
        </w:rPr>
        <w:t>library but</w:t>
      </w:r>
      <w:r w:rsidRPr="000E7977">
        <w:rPr>
          <w:rFonts w:ascii="Times" w:hAnsi="Times"/>
        </w:rPr>
        <w:t xml:space="preserve"> is more efficient and compatible with python</w:t>
      </w:r>
      <w:r w:rsidR="00801C4C">
        <w:rPr>
          <w:rFonts w:ascii="Times" w:hAnsi="Times"/>
        </w:rPr>
        <w:t xml:space="preserve"> </w:t>
      </w:r>
      <w:r w:rsidRPr="000E7977">
        <w:rPr>
          <w:rFonts w:ascii="Times" w:hAnsi="Times"/>
        </w:rPr>
        <w:t>3.</w:t>
      </w:r>
      <w:r w:rsidR="00801C4C">
        <w:rPr>
          <w:rFonts w:ascii="Times" w:hAnsi="Times"/>
        </w:rPr>
        <w:t xml:space="preserve"> We then run this script.</w:t>
      </w:r>
      <w:r w:rsidR="00801C4C" w:rsidRPr="00801C4C">
        <w:rPr>
          <w:rStyle w:val="FootnoteReference"/>
          <w:rFonts w:ascii="Times" w:hAnsi="Times"/>
          <w:sz w:val="32"/>
          <w:szCs w:val="32"/>
        </w:rPr>
        <w:footnoteReference w:id="15"/>
      </w:r>
      <w:r w:rsidR="00801C4C">
        <w:rPr>
          <w:rFonts w:ascii="Times" w:hAnsi="Times"/>
        </w:rPr>
        <w:t xml:space="preserve"> </w:t>
      </w:r>
      <w:r w:rsidRPr="000E7977">
        <w:rPr>
          <w:rFonts w:ascii="Times" w:hAnsi="Times"/>
        </w:rPr>
        <w:t xml:space="preserve">Once we have </w:t>
      </w:r>
      <w:r w:rsidR="00801C4C">
        <w:rPr>
          <w:rFonts w:ascii="Times" w:hAnsi="Times"/>
        </w:rPr>
        <w:t>performed the conversion</w:t>
      </w:r>
      <w:r w:rsidRPr="000E7977">
        <w:rPr>
          <w:rFonts w:ascii="Times" w:hAnsi="Times"/>
        </w:rPr>
        <w:t xml:space="preserve">, we then </w:t>
      </w:r>
      <w:r w:rsidR="00801C4C">
        <w:rPr>
          <w:rFonts w:ascii="Times" w:hAnsi="Times"/>
        </w:rPr>
        <w:t>create custom</w:t>
      </w:r>
      <w:r w:rsidRPr="000E7977">
        <w:rPr>
          <w:rFonts w:ascii="Times" w:hAnsi="Times"/>
        </w:rPr>
        <w:t xml:space="preserve"> parse</w:t>
      </w:r>
      <w:r w:rsidR="00801C4C">
        <w:rPr>
          <w:rFonts w:ascii="Times" w:hAnsi="Times"/>
        </w:rPr>
        <w:t>rs to skim</w:t>
      </w:r>
      <w:r w:rsidRPr="000E7977">
        <w:rPr>
          <w:rFonts w:ascii="Times" w:hAnsi="Times"/>
        </w:rPr>
        <w:t xml:space="preserve"> through </w:t>
      </w:r>
      <w:r w:rsidR="00801C4C">
        <w:rPr>
          <w:rFonts w:ascii="Times" w:hAnsi="Times"/>
        </w:rPr>
        <w:t>each text file and</w:t>
      </w:r>
      <w:r w:rsidRPr="000E7977">
        <w:rPr>
          <w:rFonts w:ascii="Times" w:hAnsi="Times"/>
        </w:rPr>
        <w:t xml:space="preserve"> extract the</w:t>
      </w:r>
      <w:r w:rsidR="00801C4C">
        <w:rPr>
          <w:rFonts w:ascii="Times" w:hAnsi="Times"/>
        </w:rPr>
        <w:t xml:space="preserve"> taxes </w:t>
      </w:r>
      <w:r w:rsidR="00801C4C">
        <w:rPr>
          <w:rFonts w:ascii="Times" w:hAnsi="Times"/>
        </w:rPr>
        <w:lastRenderedPageBreak/>
        <w:t xml:space="preserve">paid </w:t>
      </w:r>
      <w:r w:rsidRPr="000E7977">
        <w:rPr>
          <w:rFonts w:ascii="Times" w:hAnsi="Times"/>
        </w:rPr>
        <w:t>information</w:t>
      </w:r>
      <w:r w:rsidR="00801C4C">
        <w:rPr>
          <w:rFonts w:ascii="Times" w:hAnsi="Times"/>
        </w:rPr>
        <w:t>, and NTN / CNIC unique identifier numbers.</w:t>
      </w:r>
      <w:r w:rsidRPr="000E7977">
        <w:rPr>
          <w:rFonts w:ascii="Times" w:hAnsi="Times"/>
        </w:rPr>
        <w:br/>
      </w:r>
    </w:p>
    <w:p w14:paraId="0C3380A2" w14:textId="33D7014D" w:rsidR="00895EF5" w:rsidRDefault="000E7977" w:rsidP="00CD287F">
      <w:pPr>
        <w:autoSpaceDE w:val="0"/>
        <w:autoSpaceDN w:val="0"/>
        <w:adjustRightInd w:val="0"/>
        <w:spacing w:line="360" w:lineRule="auto"/>
        <w:rPr>
          <w:rFonts w:ascii="Times" w:hAnsi="Times"/>
        </w:rPr>
      </w:pPr>
      <w:r>
        <w:rPr>
          <w:rFonts w:ascii="Times" w:hAnsi="Times"/>
        </w:rPr>
        <w:t>Th</w:t>
      </w:r>
      <w:r w:rsidR="00895EF5">
        <w:rPr>
          <w:rFonts w:ascii="Times" w:hAnsi="Times"/>
        </w:rPr>
        <w:t>is</w:t>
      </w:r>
      <w:r>
        <w:rPr>
          <w:rFonts w:ascii="Times" w:hAnsi="Times"/>
        </w:rPr>
        <w:t xml:space="preserve"> </w:t>
      </w:r>
      <w:r w:rsidR="00895EF5">
        <w:rPr>
          <w:rFonts w:ascii="Times" w:hAnsi="Times"/>
        </w:rPr>
        <w:t>population</w:t>
      </w:r>
      <w:r>
        <w:rPr>
          <w:rFonts w:ascii="Times" w:hAnsi="Times"/>
        </w:rPr>
        <w:t xml:space="preserve"> of eligible taxpayers, defined by the tax exemption limit, lies at the top of the income distribution of the survey data (the tax data represents the top 11.8% of individuals in 2015, and </w:t>
      </w:r>
      <w:r w:rsidR="00895EF5">
        <w:rPr>
          <w:rFonts w:ascii="Times" w:hAnsi="Times"/>
        </w:rPr>
        <w:t>climbs</w:t>
      </w:r>
      <w:r>
        <w:rPr>
          <w:rFonts w:ascii="Times" w:hAnsi="Times"/>
        </w:rPr>
        <w:t xml:space="preserve"> </w:t>
      </w:r>
      <w:r w:rsidR="00895EF5">
        <w:rPr>
          <w:rFonts w:ascii="Times" w:hAnsi="Times"/>
        </w:rPr>
        <w:t>as high as</w:t>
      </w:r>
      <w:r>
        <w:rPr>
          <w:rFonts w:ascii="Times" w:hAnsi="Times"/>
        </w:rPr>
        <w:t xml:space="preserve"> </w:t>
      </w:r>
      <w:r w:rsidR="00895EF5">
        <w:rPr>
          <w:rFonts w:ascii="Times" w:hAnsi="Times"/>
        </w:rPr>
        <w:t xml:space="preserve">the top </w:t>
      </w:r>
      <w:r>
        <w:rPr>
          <w:rFonts w:ascii="Times" w:hAnsi="Times"/>
        </w:rPr>
        <w:t>6.11% across our sample</w:t>
      </w:r>
      <w:r w:rsidR="00966E1F">
        <w:rPr>
          <w:rFonts w:ascii="Times" w:hAnsi="Times"/>
        </w:rPr>
        <w:t xml:space="preserve">. See appendix </w:t>
      </w:r>
      <w:r w:rsidR="008C2D14">
        <w:rPr>
          <w:rFonts w:ascii="Times" w:hAnsi="Times"/>
        </w:rPr>
        <w:t>3</w:t>
      </w:r>
      <w:r w:rsidR="00966E1F">
        <w:rPr>
          <w:rFonts w:ascii="Times" w:hAnsi="Times"/>
        </w:rPr>
        <w:t xml:space="preserve"> for the corresponding junction percentiles</w:t>
      </w:r>
      <w:r>
        <w:rPr>
          <w:rFonts w:ascii="Times" w:hAnsi="Times"/>
        </w:rPr>
        <w:t xml:space="preserve">). We are only given a small sample of </w:t>
      </w:r>
      <w:r w:rsidR="00895EF5">
        <w:rPr>
          <w:rFonts w:ascii="Times" w:hAnsi="Times"/>
        </w:rPr>
        <w:t xml:space="preserve">these </w:t>
      </w:r>
      <w:r>
        <w:rPr>
          <w:rFonts w:ascii="Times" w:hAnsi="Times"/>
        </w:rPr>
        <w:t>eligible taxpayers, as only 10.3% of this population contributes to the tax base in fiscal year 2015</w:t>
      </w:r>
      <w:r w:rsidR="00895EF5">
        <w:rPr>
          <w:rFonts w:ascii="Times" w:hAnsi="Times"/>
        </w:rPr>
        <w:t xml:space="preserve"> (see</w:t>
      </w:r>
      <w:r w:rsidR="00966E1F">
        <w:rPr>
          <w:rFonts w:ascii="Times" w:hAnsi="Times"/>
        </w:rPr>
        <w:t xml:space="preserve"> </w:t>
      </w:r>
      <w:r w:rsidR="00895EF5">
        <w:rPr>
          <w:rFonts w:ascii="Times" w:hAnsi="Times"/>
        </w:rPr>
        <w:t>discussion of this in section 3.1.1)</w:t>
      </w:r>
      <w:r>
        <w:rPr>
          <w:rFonts w:ascii="Times" w:hAnsi="Times"/>
        </w:rPr>
        <w:t xml:space="preserve">. In addition, we are only given the raw amount of taxes paid by those individuals, without categorization for which type of tax the individual paid. </w:t>
      </w:r>
    </w:p>
    <w:p w14:paraId="0D3AC9B6" w14:textId="77777777" w:rsidR="00895EF5" w:rsidRDefault="00895EF5" w:rsidP="00CD287F">
      <w:pPr>
        <w:autoSpaceDE w:val="0"/>
        <w:autoSpaceDN w:val="0"/>
        <w:adjustRightInd w:val="0"/>
        <w:spacing w:line="360" w:lineRule="auto"/>
        <w:rPr>
          <w:rFonts w:ascii="Times" w:hAnsi="Times"/>
        </w:rPr>
      </w:pPr>
    </w:p>
    <w:p w14:paraId="0094108B" w14:textId="18F2972E" w:rsidR="00895EF5" w:rsidRDefault="00895EF5" w:rsidP="00CD287F">
      <w:pPr>
        <w:autoSpaceDE w:val="0"/>
        <w:autoSpaceDN w:val="0"/>
        <w:adjustRightInd w:val="0"/>
        <w:spacing w:line="360" w:lineRule="auto"/>
        <w:rPr>
          <w:rFonts w:ascii="Times" w:hAnsi="Times"/>
        </w:rPr>
      </w:pPr>
      <w:r>
        <w:rPr>
          <w:rFonts w:ascii="Times" w:hAnsi="Times"/>
        </w:rPr>
        <w:t>What we would like the tax data to show is total fiscal income which is defined as the total personal income that should be reported by individuals if all eligible taxpayers reported revenues to the FBR. In Pakistan, as in the case of India, we do not observe this because of the limited tax base (Chancel and Piketty, 2017). As a result, u</w:t>
      </w:r>
      <w:r w:rsidR="000E7977">
        <w:rPr>
          <w:rFonts w:ascii="Times" w:hAnsi="Times"/>
        </w:rPr>
        <w:t xml:space="preserve">nlike Piketty, </w:t>
      </w:r>
      <w:proofErr w:type="spellStart"/>
      <w:r w:rsidR="000E7977">
        <w:rPr>
          <w:rFonts w:ascii="Times" w:hAnsi="Times"/>
        </w:rPr>
        <w:t>Saez</w:t>
      </w:r>
      <w:proofErr w:type="spellEnd"/>
      <w:r w:rsidR="000E7977">
        <w:rPr>
          <w:rFonts w:ascii="Times" w:hAnsi="Times"/>
        </w:rPr>
        <w:t xml:space="preserve"> and </w:t>
      </w:r>
      <w:proofErr w:type="spellStart"/>
      <w:r w:rsidR="000E7977">
        <w:rPr>
          <w:rFonts w:ascii="Times" w:hAnsi="Times"/>
        </w:rPr>
        <w:t>Zucman</w:t>
      </w:r>
      <w:proofErr w:type="spellEnd"/>
      <w:r w:rsidR="000E7977">
        <w:rPr>
          <w:rFonts w:ascii="Times" w:hAnsi="Times"/>
        </w:rPr>
        <w:t xml:space="preserve"> (201</w:t>
      </w:r>
      <w:r w:rsidR="002B6DE0">
        <w:rPr>
          <w:rFonts w:ascii="Times" w:hAnsi="Times"/>
        </w:rPr>
        <w:t>8</w:t>
      </w:r>
      <w:r w:rsidR="000E7977">
        <w:rPr>
          <w:rFonts w:ascii="Times" w:hAnsi="Times"/>
        </w:rPr>
        <w:t>)</w:t>
      </w:r>
      <w:r>
        <w:rPr>
          <w:rFonts w:ascii="Times" w:hAnsi="Times"/>
        </w:rPr>
        <w:t xml:space="preserve"> </w:t>
      </w:r>
      <w:r w:rsidR="000E7977">
        <w:rPr>
          <w:rFonts w:ascii="Times" w:hAnsi="Times"/>
        </w:rPr>
        <w:t>we cannot get an accurate estimate of pre-tax income</w:t>
      </w:r>
      <w:r>
        <w:rPr>
          <w:rFonts w:ascii="Times" w:hAnsi="Times"/>
        </w:rPr>
        <w:t>.</w:t>
      </w:r>
      <w:r w:rsidR="000E7977">
        <w:rPr>
          <w:rFonts w:ascii="Times" w:hAnsi="Times"/>
        </w:rPr>
        <w:t xml:space="preserve"> </w:t>
      </w:r>
      <w:r>
        <w:rPr>
          <w:rFonts w:ascii="Times" w:hAnsi="Times"/>
        </w:rPr>
        <w:t xml:space="preserve">We instead resort to </w:t>
      </w:r>
      <w:r w:rsidR="000E7977">
        <w:rPr>
          <w:rFonts w:ascii="Times" w:hAnsi="Times"/>
        </w:rPr>
        <w:t>construct</w:t>
      </w:r>
      <w:r>
        <w:rPr>
          <w:rFonts w:ascii="Times" w:hAnsi="Times"/>
        </w:rPr>
        <w:t xml:space="preserve">ing </w:t>
      </w:r>
      <w:r w:rsidR="000E7977">
        <w:rPr>
          <w:rFonts w:ascii="Times" w:hAnsi="Times"/>
        </w:rPr>
        <w:t xml:space="preserve">possible taxable incomes as a lower-bound estimate. This follows a well-documented pattern of using taxable incomes in estimating income inequality, used originally by </w:t>
      </w:r>
      <w:r w:rsidR="000E7977">
        <w:t xml:space="preserve">Kuznets (1941, 1953), Atkinson (2005), and Piketty (2001, 2003). </w:t>
      </w:r>
      <w:r>
        <w:t>We face</w:t>
      </w:r>
      <w:r w:rsidR="000E7977">
        <w:t xml:space="preserve"> limitations due to corruption in tax assessmen</w:t>
      </w:r>
      <w:r>
        <w:t>t, but a</w:t>
      </w:r>
      <w:r w:rsidR="000E7977">
        <w:t>gain we stress that these are lower-bound estimates.</w:t>
      </w:r>
    </w:p>
    <w:p w14:paraId="76C08BD3" w14:textId="53C10727" w:rsidR="00895EF5" w:rsidRDefault="00895EF5" w:rsidP="00CD287F">
      <w:pPr>
        <w:autoSpaceDE w:val="0"/>
        <w:autoSpaceDN w:val="0"/>
        <w:adjustRightInd w:val="0"/>
        <w:spacing w:line="360" w:lineRule="auto"/>
        <w:rPr>
          <w:rFonts w:ascii="Times" w:hAnsi="Times"/>
        </w:rPr>
      </w:pPr>
    </w:p>
    <w:p w14:paraId="2F3C336B" w14:textId="06CEA6C2" w:rsidR="00895EF5" w:rsidRPr="00895EF5" w:rsidRDefault="00895EF5" w:rsidP="00CD287F">
      <w:pPr>
        <w:autoSpaceDE w:val="0"/>
        <w:autoSpaceDN w:val="0"/>
        <w:adjustRightInd w:val="0"/>
        <w:spacing w:line="360" w:lineRule="auto"/>
        <w:rPr>
          <w:rFonts w:ascii="Times" w:hAnsi="Times"/>
        </w:rPr>
      </w:pPr>
      <w:r>
        <w:rPr>
          <w:rFonts w:ascii="Times" w:hAnsi="Times"/>
        </w:rPr>
        <w:t xml:space="preserve">We calculate these taxable incomes assuming all workers are either salaried or non-salaried workers, representing the two main tax schedules released by the FBR. A more through discussion of how we derive taxable income can be found in section 3.1.6, where we explain the semantics of the Pakistani tax code. By assuming the entire population is either salaried or non-salaried, </w:t>
      </w:r>
      <w:r w:rsidR="00136D92">
        <w:rPr>
          <w:rFonts w:ascii="Times" w:hAnsi="Times"/>
        </w:rPr>
        <w:t>we represent two lower-bound assumptions of taxable incomes. We transform each tax paid into these two possible incomes.</w:t>
      </w:r>
    </w:p>
    <w:p w14:paraId="4E33D765" w14:textId="18FB7FB1" w:rsidR="00E57DB4" w:rsidRPr="00E57DB4" w:rsidRDefault="00E57DB4" w:rsidP="00CD287F">
      <w:pPr>
        <w:spacing w:line="360" w:lineRule="auto"/>
        <w:rPr>
          <w:rFonts w:ascii="Times" w:hAnsi="Times"/>
          <w:b/>
        </w:rPr>
      </w:pPr>
      <w:r w:rsidRPr="00E57DB4">
        <w:rPr>
          <w:rFonts w:ascii="Times" w:hAnsi="Times"/>
          <w:b/>
        </w:rPr>
        <w:br/>
        <w:t xml:space="preserve">3.2.3 </w:t>
      </w:r>
      <w:r>
        <w:rPr>
          <w:rFonts w:ascii="Times" w:hAnsi="Times"/>
          <w:b/>
        </w:rPr>
        <w:tab/>
      </w:r>
      <w:r w:rsidRPr="00E57DB4">
        <w:rPr>
          <w:rFonts w:ascii="Times" w:hAnsi="Times"/>
          <w:b/>
        </w:rPr>
        <w:t>COMBINATION OF TAX AND SURVEY DATA</w:t>
      </w:r>
    </w:p>
    <w:p w14:paraId="353AACDF" w14:textId="77777777" w:rsidR="00E57DB4" w:rsidRDefault="00E57DB4" w:rsidP="00CD287F">
      <w:pPr>
        <w:spacing w:line="360" w:lineRule="auto"/>
        <w:rPr>
          <w:rFonts w:ascii="Times" w:hAnsi="Times"/>
          <w:b/>
        </w:rPr>
      </w:pPr>
    </w:p>
    <w:p w14:paraId="441C8AAA" w14:textId="35563B4C" w:rsidR="00641393" w:rsidRDefault="001B2E28" w:rsidP="00CD287F">
      <w:pPr>
        <w:autoSpaceDE w:val="0"/>
        <w:autoSpaceDN w:val="0"/>
        <w:adjustRightInd w:val="0"/>
        <w:spacing w:line="360" w:lineRule="auto"/>
        <w:rPr>
          <w:rFonts w:ascii="Times" w:hAnsi="Times"/>
        </w:rPr>
      </w:pPr>
      <w:r>
        <w:rPr>
          <w:rFonts w:ascii="Times" w:hAnsi="Times"/>
        </w:rPr>
        <w:t xml:space="preserve">Our original objective is to construct a profile of total personal income that matches national income data. With survey data, we are missing reliable estimates for top incomes. Several </w:t>
      </w:r>
      <w:r>
        <w:rPr>
          <w:rFonts w:ascii="Times" w:hAnsi="Times"/>
        </w:rPr>
        <w:lastRenderedPageBreak/>
        <w:t>strategies can be used to correct for top incomes in survey data, including the modification of weights or multiplication of top income levels (</w:t>
      </w:r>
      <w:proofErr w:type="spellStart"/>
      <w:r>
        <w:rPr>
          <w:rFonts w:ascii="Times" w:hAnsi="Times"/>
        </w:rPr>
        <w:t>Burkhauser</w:t>
      </w:r>
      <w:proofErr w:type="spellEnd"/>
      <w:r>
        <w:rPr>
          <w:rFonts w:ascii="Times" w:hAnsi="Times"/>
        </w:rPr>
        <w:t xml:space="preserve"> et al., 2016). We prefer to assume a similar methodology in the India paper (Chancel and Piketty, 2017) and under the DINA guidelines (</w:t>
      </w:r>
      <w:proofErr w:type="spellStart"/>
      <w:r>
        <w:rPr>
          <w:rFonts w:ascii="Times" w:hAnsi="Times"/>
        </w:rPr>
        <w:t>Alvaredo</w:t>
      </w:r>
      <w:proofErr w:type="spellEnd"/>
      <w:r>
        <w:rPr>
          <w:rFonts w:ascii="Times" w:hAnsi="Times"/>
        </w:rPr>
        <w:t xml:space="preserve"> et al., 2016) by assuming that surveys are reliable to a certain percentile, and tax data is reliable above that percentile, in line with (Piketty et al., 2017).</w:t>
      </w:r>
    </w:p>
    <w:p w14:paraId="1ED2A742" w14:textId="77777777" w:rsidR="001B2E28" w:rsidRPr="001B2E28" w:rsidRDefault="001B2E28" w:rsidP="00CD287F">
      <w:pPr>
        <w:autoSpaceDE w:val="0"/>
        <w:autoSpaceDN w:val="0"/>
        <w:adjustRightInd w:val="0"/>
        <w:spacing w:line="360" w:lineRule="auto"/>
        <w:rPr>
          <w:rFonts w:ascii="Times" w:hAnsi="Times"/>
        </w:rPr>
      </w:pPr>
    </w:p>
    <w:p w14:paraId="25AFC027" w14:textId="3EC58E90" w:rsidR="001B2E28" w:rsidRDefault="001B2E28" w:rsidP="00CD287F">
      <w:pPr>
        <w:autoSpaceDE w:val="0"/>
        <w:autoSpaceDN w:val="0"/>
        <w:adjustRightInd w:val="0"/>
        <w:spacing w:line="360" w:lineRule="auto"/>
        <w:rPr>
          <w:szCs w:val="20"/>
        </w:rPr>
      </w:pPr>
      <w:r>
        <w:rPr>
          <w:szCs w:val="20"/>
        </w:rPr>
        <w:t>We first need to calculate at which percentile we will combine the tax data with the survey data. We calculate this at the exemption level for each tax year. We compute the percentiles of the survey data and find the index at which income is above the exemption level. This forms our junction percentiles</w:t>
      </w:r>
      <w:r w:rsidR="00600967">
        <w:rPr>
          <w:szCs w:val="20"/>
        </w:rPr>
        <w:t xml:space="preserve"> in </w:t>
      </w:r>
      <w:r w:rsidR="00966E1F">
        <w:rPr>
          <w:szCs w:val="20"/>
        </w:rPr>
        <w:t>a</w:t>
      </w:r>
      <w:r w:rsidR="00600967">
        <w:rPr>
          <w:szCs w:val="20"/>
        </w:rPr>
        <w:t xml:space="preserve">ppendix </w:t>
      </w:r>
      <w:r w:rsidR="008C2D14">
        <w:rPr>
          <w:szCs w:val="20"/>
        </w:rPr>
        <w:t>3</w:t>
      </w:r>
      <w:r>
        <w:rPr>
          <w:szCs w:val="20"/>
        </w:rPr>
        <w:t>.</w:t>
      </w:r>
    </w:p>
    <w:p w14:paraId="7B2B9D45" w14:textId="77777777" w:rsidR="00600967" w:rsidRDefault="00600967" w:rsidP="00CD287F">
      <w:pPr>
        <w:autoSpaceDE w:val="0"/>
        <w:autoSpaceDN w:val="0"/>
        <w:adjustRightInd w:val="0"/>
        <w:spacing w:line="360" w:lineRule="auto"/>
        <w:rPr>
          <w:b/>
          <w:szCs w:val="20"/>
        </w:rPr>
      </w:pPr>
    </w:p>
    <w:p w14:paraId="23E754B8" w14:textId="65022B0C" w:rsidR="001B2E28" w:rsidRDefault="00641393" w:rsidP="00CD287F">
      <w:pPr>
        <w:autoSpaceDE w:val="0"/>
        <w:autoSpaceDN w:val="0"/>
        <w:adjustRightInd w:val="0"/>
        <w:spacing w:line="360" w:lineRule="auto"/>
        <w:rPr>
          <w:szCs w:val="20"/>
        </w:rPr>
      </w:pPr>
      <w:r>
        <w:rPr>
          <w:szCs w:val="20"/>
        </w:rPr>
        <w:t xml:space="preserve">We now </w:t>
      </w:r>
      <w:r w:rsidR="001B2E28">
        <w:rPr>
          <w:szCs w:val="20"/>
        </w:rPr>
        <w:t>seek to calculate top income</w:t>
      </w:r>
      <w:r>
        <w:rPr>
          <w:szCs w:val="20"/>
        </w:rPr>
        <w:t xml:space="preserve"> growth rates</w:t>
      </w:r>
      <w:r w:rsidR="001B2E28">
        <w:rPr>
          <w:szCs w:val="20"/>
        </w:rPr>
        <w:t>. Our secondary goal was to establish a longer run picture of income distribution over time. We only have taxes from fiscal years 2012 - 2017, but survey data from 2004 - 2016. In the absence of tax data, we</w:t>
      </w:r>
      <w:r w:rsidR="00777FCA">
        <w:rPr>
          <w:szCs w:val="20"/>
        </w:rPr>
        <w:t xml:space="preserve"> try and estimate various growth rates to be suitable candidates for extrapolating our tax data. Evidence from Chancel and Piketty (2017) suggests that using the growth rates of the top incomes in survey</w:t>
      </w:r>
      <w:r w:rsidR="00600967">
        <w:rPr>
          <w:szCs w:val="20"/>
        </w:rPr>
        <w:t xml:space="preserve"> (defined by the incomes above the junction percentile)</w:t>
      </w:r>
      <w:r w:rsidR="00777FCA">
        <w:rPr>
          <w:szCs w:val="20"/>
        </w:rPr>
        <w:t xml:space="preserve"> is best given no other data to draw from. However, examining these growth rates, the average growth rates of the survey data, and national income growth rates shows that all options are dubious at best.</w:t>
      </w:r>
    </w:p>
    <w:p w14:paraId="1A1308A6" w14:textId="673F922F" w:rsidR="00777FCA" w:rsidRDefault="00777FCA" w:rsidP="00CD287F">
      <w:pPr>
        <w:autoSpaceDE w:val="0"/>
        <w:autoSpaceDN w:val="0"/>
        <w:adjustRightInd w:val="0"/>
        <w:spacing w:line="360" w:lineRule="auto"/>
        <w:rPr>
          <w:szCs w:val="20"/>
        </w:rPr>
      </w:pPr>
    </w:p>
    <w:p w14:paraId="0CD7F2AA" w14:textId="2DA24039" w:rsidR="00777FCA" w:rsidRPr="00DD6C40" w:rsidRDefault="00600967" w:rsidP="00CD287F">
      <w:pPr>
        <w:autoSpaceDE w:val="0"/>
        <w:autoSpaceDN w:val="0"/>
        <w:adjustRightInd w:val="0"/>
        <w:spacing w:line="360" w:lineRule="auto"/>
        <w:jc w:val="center"/>
        <w:rPr>
          <w:b/>
          <w:szCs w:val="20"/>
        </w:rPr>
      </w:pPr>
      <w:r>
        <w:rPr>
          <w:b/>
          <w:szCs w:val="20"/>
        </w:rPr>
        <w:lastRenderedPageBreak/>
        <w:t xml:space="preserve">TABLE </w:t>
      </w:r>
      <w:r w:rsidR="00966E1F">
        <w:rPr>
          <w:b/>
          <w:szCs w:val="20"/>
        </w:rPr>
        <w:t>4</w:t>
      </w:r>
      <w:r>
        <w:rPr>
          <w:b/>
          <w:szCs w:val="20"/>
        </w:rPr>
        <w:t xml:space="preserve"> - Income Growth Rates (Survey and National Income)</w:t>
      </w:r>
      <w:r w:rsidRPr="00600967">
        <w:rPr>
          <w:szCs w:val="20"/>
        </w:rPr>
        <w:drawing>
          <wp:inline distT="0" distB="0" distL="0" distR="0" wp14:anchorId="70BED38F" wp14:editId="50525FA6">
            <wp:extent cx="5943600" cy="330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05175"/>
                    </a:xfrm>
                    <a:prstGeom prst="rect">
                      <a:avLst/>
                    </a:prstGeom>
                  </pic:spPr>
                </pic:pic>
              </a:graphicData>
            </a:graphic>
          </wp:inline>
        </w:drawing>
      </w:r>
    </w:p>
    <w:p w14:paraId="7FAE8950" w14:textId="65D6BCF1" w:rsidR="00777FCA" w:rsidRDefault="00777FCA" w:rsidP="00CD287F">
      <w:pPr>
        <w:autoSpaceDE w:val="0"/>
        <w:autoSpaceDN w:val="0"/>
        <w:adjustRightInd w:val="0"/>
        <w:spacing w:line="360" w:lineRule="auto"/>
        <w:rPr>
          <w:szCs w:val="20"/>
        </w:rPr>
      </w:pPr>
    </w:p>
    <w:p w14:paraId="7A1B658E" w14:textId="6EF70224" w:rsidR="00777FCA" w:rsidRDefault="00057E22" w:rsidP="00CD287F">
      <w:pPr>
        <w:autoSpaceDE w:val="0"/>
        <w:autoSpaceDN w:val="0"/>
        <w:adjustRightInd w:val="0"/>
        <w:spacing w:line="360" w:lineRule="auto"/>
        <w:rPr>
          <w:szCs w:val="20"/>
        </w:rPr>
      </w:pPr>
      <w:r>
        <w:rPr>
          <w:szCs w:val="20"/>
        </w:rPr>
        <w:t>These rather erratic growth rates tell us that the survey is a self-contained sample that does a better job at describing incomes within each year rather than across years. It limits our ability to analyze growth rates and changes across years where no tax data is available to ground our estimates. Our best option is to use the average survey growth rate, to keep the distribution in-line with average movements in income distribution in the survey. We stress that this is imperfect, meaning only our results from 2012 onward are robust. Years before 2012 should be viewed as an imperfect estimate.</w:t>
      </w:r>
    </w:p>
    <w:p w14:paraId="5130FBCC" w14:textId="77777777" w:rsidR="00777FCA" w:rsidRDefault="00777FCA" w:rsidP="00CD287F">
      <w:pPr>
        <w:autoSpaceDE w:val="0"/>
        <w:autoSpaceDN w:val="0"/>
        <w:adjustRightInd w:val="0"/>
        <w:spacing w:line="360" w:lineRule="auto"/>
        <w:rPr>
          <w:szCs w:val="20"/>
        </w:rPr>
      </w:pPr>
    </w:p>
    <w:p w14:paraId="47DC1FA5" w14:textId="73E6A7BD" w:rsidR="00641393" w:rsidRDefault="00761BFE" w:rsidP="00CD287F">
      <w:pPr>
        <w:autoSpaceDE w:val="0"/>
        <w:autoSpaceDN w:val="0"/>
        <w:adjustRightInd w:val="0"/>
        <w:spacing w:line="360" w:lineRule="auto"/>
        <w:rPr>
          <w:szCs w:val="20"/>
        </w:rPr>
      </w:pPr>
      <w:r>
        <w:rPr>
          <w:szCs w:val="20"/>
        </w:rPr>
        <w:t>We also intended to use th</w:t>
      </w:r>
      <w:r w:rsidR="00057E22">
        <w:rPr>
          <w:szCs w:val="20"/>
        </w:rPr>
        <w:t>ese growth rates</w:t>
      </w:r>
      <w:r>
        <w:rPr>
          <w:szCs w:val="20"/>
        </w:rPr>
        <w:t xml:space="preserve"> to</w:t>
      </w:r>
      <w:r w:rsidR="00057E22">
        <w:rPr>
          <w:szCs w:val="20"/>
        </w:rPr>
        <w:t xml:space="preserve"> align tax data with survey data,</w:t>
      </w:r>
      <w:r>
        <w:rPr>
          <w:szCs w:val="20"/>
        </w:rPr>
        <w:t xml:space="preserve"> as </w:t>
      </w:r>
      <w:r w:rsidR="00057E22">
        <w:rPr>
          <w:szCs w:val="20"/>
        </w:rPr>
        <w:t xml:space="preserve">the </w:t>
      </w:r>
      <w:r>
        <w:rPr>
          <w:szCs w:val="20"/>
        </w:rPr>
        <w:t>fiscal year definition</w:t>
      </w:r>
      <w:r w:rsidR="00057E22">
        <w:rPr>
          <w:szCs w:val="20"/>
        </w:rPr>
        <w:t xml:space="preserve"> is from July 1st - June 30th</w:t>
      </w:r>
      <w:r>
        <w:rPr>
          <w:szCs w:val="20"/>
        </w:rPr>
        <w:t>.</w:t>
      </w:r>
      <w:r w:rsidR="00275F04">
        <w:rPr>
          <w:szCs w:val="20"/>
        </w:rPr>
        <w:t xml:space="preserve"> We </w:t>
      </w:r>
      <w:r>
        <w:rPr>
          <w:szCs w:val="20"/>
        </w:rPr>
        <w:t>cannot</w:t>
      </w:r>
      <w:r w:rsidR="00275F04">
        <w:rPr>
          <w:szCs w:val="20"/>
        </w:rPr>
        <w:t xml:space="preserve"> due to lack of growth rates. I</w:t>
      </w:r>
      <w:r>
        <w:rPr>
          <w:szCs w:val="20"/>
        </w:rPr>
        <w:t xml:space="preserve">nstead </w:t>
      </w:r>
      <w:r w:rsidR="00275F04">
        <w:rPr>
          <w:szCs w:val="20"/>
        </w:rPr>
        <w:t>we test alternative scenarios by constructing series using both the fiscal year ahead of the survey year and before</w:t>
      </w:r>
      <w:r>
        <w:rPr>
          <w:szCs w:val="20"/>
        </w:rPr>
        <w:t>.</w:t>
      </w:r>
      <w:r w:rsidR="00275F04">
        <w:rPr>
          <w:szCs w:val="20"/>
        </w:rPr>
        <w:t xml:space="preserve"> For example, for survey year 2014, we test income shares by combining the data with taxes from fiscal year 2014 and fiscal year 2015.</w:t>
      </w:r>
      <w:r>
        <w:rPr>
          <w:szCs w:val="20"/>
        </w:rPr>
        <w:t xml:space="preserve"> Note for </w:t>
      </w:r>
      <w:r w:rsidR="00275F04">
        <w:rPr>
          <w:szCs w:val="20"/>
        </w:rPr>
        <w:t xml:space="preserve">survey year </w:t>
      </w:r>
      <w:r>
        <w:rPr>
          <w:szCs w:val="20"/>
        </w:rPr>
        <w:t>2012 we just us</w:t>
      </w:r>
      <w:r w:rsidR="00275F04">
        <w:rPr>
          <w:szCs w:val="20"/>
        </w:rPr>
        <w:t>e the tax data for fiscal year 2012</w:t>
      </w:r>
      <w:r>
        <w:rPr>
          <w:szCs w:val="20"/>
        </w:rPr>
        <w:t xml:space="preserve">. We see this </w:t>
      </w:r>
      <w:r w:rsidR="00275F04">
        <w:rPr>
          <w:szCs w:val="20"/>
        </w:rPr>
        <w:t>does not significantly</w:t>
      </w:r>
      <w:r>
        <w:rPr>
          <w:szCs w:val="20"/>
        </w:rPr>
        <w:t xml:space="preserve"> affect income shares for </w:t>
      </w:r>
      <w:r w:rsidR="00275F04">
        <w:rPr>
          <w:szCs w:val="20"/>
        </w:rPr>
        <w:t xml:space="preserve">years 2012 - 2016, where tax data is available. </w:t>
      </w:r>
    </w:p>
    <w:p w14:paraId="72BDEBE0" w14:textId="7B0EF811" w:rsidR="00275F04" w:rsidRDefault="00275F04" w:rsidP="00CD287F">
      <w:pPr>
        <w:autoSpaceDE w:val="0"/>
        <w:autoSpaceDN w:val="0"/>
        <w:adjustRightInd w:val="0"/>
        <w:spacing w:line="360" w:lineRule="auto"/>
        <w:rPr>
          <w:szCs w:val="20"/>
        </w:rPr>
      </w:pPr>
    </w:p>
    <w:p w14:paraId="084FA295" w14:textId="2A3C2E66" w:rsidR="00275F04" w:rsidRDefault="00275F04" w:rsidP="00CD287F">
      <w:pPr>
        <w:autoSpaceDE w:val="0"/>
        <w:autoSpaceDN w:val="0"/>
        <w:adjustRightInd w:val="0"/>
        <w:spacing w:line="360" w:lineRule="auto"/>
        <w:rPr>
          <w:szCs w:val="20"/>
        </w:rPr>
      </w:pPr>
      <w:r>
        <w:rPr>
          <w:szCs w:val="20"/>
        </w:rPr>
        <w:lastRenderedPageBreak/>
        <w:t xml:space="preserve">We again stress that more alternative scenarios and better proxies for growth rates of top incomes are needed for analysis across all of the survey data. When we combine our survey and tax data at the junction percentile, any income that has shifted below the tax exemption threshold due to our selected income growth rate is adjusted to be at the threshold. We do this because we know the individual paid taxes, which means their income lies above that threshold. </w:t>
      </w:r>
    </w:p>
    <w:p w14:paraId="2E66DEE5" w14:textId="3B81CD6F" w:rsidR="00761BFE" w:rsidRDefault="00761BFE" w:rsidP="00CD287F">
      <w:pPr>
        <w:autoSpaceDE w:val="0"/>
        <w:autoSpaceDN w:val="0"/>
        <w:adjustRightInd w:val="0"/>
        <w:spacing w:line="360" w:lineRule="auto"/>
        <w:rPr>
          <w:szCs w:val="20"/>
        </w:rPr>
      </w:pPr>
    </w:p>
    <w:p w14:paraId="72EA5BB7" w14:textId="51389D40" w:rsidR="00725CCC" w:rsidRDefault="00761BFE" w:rsidP="00CD287F">
      <w:pPr>
        <w:autoSpaceDE w:val="0"/>
        <w:autoSpaceDN w:val="0"/>
        <w:adjustRightInd w:val="0"/>
        <w:spacing w:line="360" w:lineRule="auto"/>
        <w:rPr>
          <w:szCs w:val="20"/>
        </w:rPr>
      </w:pPr>
      <w:r>
        <w:rPr>
          <w:szCs w:val="20"/>
        </w:rPr>
        <w:t xml:space="preserve">We then combine the data at the junction percentile </w:t>
      </w:r>
      <w:r w:rsidR="00275F04">
        <w:rPr>
          <w:szCs w:val="20"/>
        </w:rPr>
        <w:t>to create our final sample of combined microdata</w:t>
      </w:r>
      <w:r w:rsidR="00275F04" w:rsidRPr="00725CCC">
        <w:rPr>
          <w:rStyle w:val="FootnoteReference"/>
          <w:sz w:val="32"/>
          <w:szCs w:val="32"/>
        </w:rPr>
        <w:footnoteReference w:id="16"/>
      </w:r>
      <w:r w:rsidR="00275F04" w:rsidRPr="00725CCC">
        <w:rPr>
          <w:sz w:val="32"/>
          <w:szCs w:val="32"/>
        </w:rPr>
        <w:t xml:space="preserve"> </w:t>
      </w:r>
      <w:r w:rsidR="00275F04">
        <w:rPr>
          <w:szCs w:val="20"/>
        </w:rPr>
        <w:t>for visualization</w:t>
      </w:r>
      <w:r>
        <w:rPr>
          <w:szCs w:val="20"/>
        </w:rPr>
        <w:t>.</w:t>
      </w:r>
      <w:r w:rsidR="00275F04">
        <w:rPr>
          <w:szCs w:val="20"/>
        </w:rPr>
        <w:t xml:space="preserve"> To do so, we </w:t>
      </w:r>
      <w:r w:rsidR="00725CCC">
        <w:rPr>
          <w:szCs w:val="20"/>
        </w:rPr>
        <w:t xml:space="preserve">remove incomes above the </w:t>
      </w:r>
      <w:r w:rsidR="00966E1F">
        <w:rPr>
          <w:szCs w:val="20"/>
        </w:rPr>
        <w:t>junction percentile in the survey data</w:t>
      </w:r>
      <w:r w:rsidR="00725CCC">
        <w:rPr>
          <w:szCs w:val="20"/>
        </w:rPr>
        <w:t xml:space="preserve">, append the derived incomes from our tax data to our survey and evenly distribute the weights. </w:t>
      </w:r>
    </w:p>
    <w:p w14:paraId="1D3CB841" w14:textId="77777777" w:rsidR="00725CCC" w:rsidRDefault="00725CCC" w:rsidP="00CD287F">
      <w:pPr>
        <w:autoSpaceDE w:val="0"/>
        <w:autoSpaceDN w:val="0"/>
        <w:adjustRightInd w:val="0"/>
        <w:spacing w:line="360" w:lineRule="auto"/>
        <w:rPr>
          <w:szCs w:val="20"/>
        </w:rPr>
      </w:pPr>
    </w:p>
    <w:p w14:paraId="7DB2F7C8" w14:textId="77183D21" w:rsidR="00761BFE" w:rsidRDefault="00725CCC" w:rsidP="00CD287F">
      <w:pPr>
        <w:autoSpaceDE w:val="0"/>
        <w:autoSpaceDN w:val="0"/>
        <w:adjustRightInd w:val="0"/>
        <w:spacing w:line="360" w:lineRule="auto"/>
        <w:rPr>
          <w:szCs w:val="20"/>
        </w:rPr>
      </w:pPr>
      <w:r>
        <w:rPr>
          <w:szCs w:val="20"/>
        </w:rPr>
        <w:t>The weights now represent how we think of our sample of taxpayer data. Evenly distributing the weights assumes that our sample is representative of the population of eligible taxpayers. We believe that the actual tax data trends towards the lower incomes, meaning our weight distribution is an underestimate. Further analysis should explore alternate scenarios with different distributions of the weights. This would generate a more robust range for us to examine.</w:t>
      </w:r>
    </w:p>
    <w:p w14:paraId="04CF75F7" w14:textId="25ED391B" w:rsidR="00725CCC" w:rsidRDefault="00725CCC" w:rsidP="00CD287F">
      <w:pPr>
        <w:spacing w:line="360" w:lineRule="auto"/>
        <w:rPr>
          <w:szCs w:val="20"/>
        </w:rPr>
      </w:pPr>
    </w:p>
    <w:p w14:paraId="18B49960" w14:textId="73073B67" w:rsidR="00725CCC" w:rsidRPr="00725CCC" w:rsidRDefault="00725CCC" w:rsidP="00CD287F">
      <w:pPr>
        <w:spacing w:line="360" w:lineRule="auto"/>
        <w:rPr>
          <w:rFonts w:ascii="Times" w:hAnsi="Times"/>
        </w:rPr>
      </w:pPr>
      <w:r>
        <w:rPr>
          <w:rFonts w:ascii="Times" w:hAnsi="Times"/>
        </w:rPr>
        <w:t>With this combined microdata, we are able to produce more accurate visualizations of income distribution across the sample.</w:t>
      </w:r>
    </w:p>
    <w:p w14:paraId="43928557" w14:textId="3E47624B" w:rsidR="00725CCC" w:rsidRDefault="00725CCC" w:rsidP="00CD287F">
      <w:pPr>
        <w:spacing w:line="360" w:lineRule="auto"/>
        <w:rPr>
          <w:rFonts w:ascii="Times" w:hAnsi="Times"/>
          <w:b/>
        </w:rPr>
      </w:pPr>
      <w:r w:rsidRPr="00E57DB4">
        <w:rPr>
          <w:rFonts w:ascii="Times" w:hAnsi="Times"/>
          <w:b/>
        </w:rPr>
        <w:br/>
      </w:r>
      <w:r>
        <w:rPr>
          <w:rFonts w:ascii="Times" w:hAnsi="Times"/>
          <w:b/>
        </w:rPr>
        <w:t>4.</w:t>
      </w:r>
      <w:r>
        <w:rPr>
          <w:rFonts w:ascii="Times" w:hAnsi="Times"/>
          <w:b/>
        </w:rPr>
        <w:tab/>
      </w:r>
      <w:r w:rsidR="001E5DD7">
        <w:rPr>
          <w:rFonts w:ascii="Times" w:hAnsi="Times"/>
          <w:b/>
        </w:rPr>
        <w:t>RESULTS</w:t>
      </w:r>
    </w:p>
    <w:p w14:paraId="5392ABD7" w14:textId="77777777" w:rsidR="00A13E23" w:rsidRDefault="00A13E23" w:rsidP="00CD287F">
      <w:pPr>
        <w:spacing w:line="360" w:lineRule="auto"/>
        <w:rPr>
          <w:rFonts w:ascii="Times" w:hAnsi="Times"/>
          <w:b/>
        </w:rPr>
      </w:pPr>
    </w:p>
    <w:p w14:paraId="5A5002F3" w14:textId="65E64ABA" w:rsidR="001E5DD7" w:rsidRDefault="001E5DD7" w:rsidP="00CD287F">
      <w:pPr>
        <w:spacing w:line="360" w:lineRule="auto"/>
        <w:rPr>
          <w:rFonts w:ascii="Times" w:hAnsi="Times"/>
          <w:b/>
        </w:rPr>
      </w:pPr>
      <w:r>
        <w:rPr>
          <w:rFonts w:ascii="Times" w:hAnsi="Times"/>
          <w:b/>
        </w:rPr>
        <w:t>4.1</w:t>
      </w:r>
      <w:r w:rsidR="00A13E23">
        <w:rPr>
          <w:rFonts w:ascii="Times" w:hAnsi="Times"/>
          <w:b/>
        </w:rPr>
        <w:tab/>
        <w:t>DISTRIBUTION OF INCOME</w:t>
      </w:r>
    </w:p>
    <w:p w14:paraId="26E7E0CD" w14:textId="4486A67F" w:rsidR="00A13E23" w:rsidRDefault="00A13E23" w:rsidP="00CD287F">
      <w:pPr>
        <w:spacing w:line="360" w:lineRule="auto"/>
        <w:rPr>
          <w:rFonts w:ascii="Times" w:hAnsi="Times"/>
          <w:b/>
        </w:rPr>
      </w:pPr>
    </w:p>
    <w:p w14:paraId="04553599" w14:textId="39D8DE86" w:rsidR="00A13E23" w:rsidRDefault="00E1699C" w:rsidP="00CD287F">
      <w:pPr>
        <w:spacing w:line="360" w:lineRule="auto"/>
        <w:rPr>
          <w:rFonts w:ascii="Times" w:hAnsi="Times"/>
        </w:rPr>
      </w:pPr>
      <w:r>
        <w:rPr>
          <w:rFonts w:ascii="Times" w:hAnsi="Times"/>
        </w:rPr>
        <w:t>Our results begin to paint a clearer picture of distributional national accounts. We observe income shares of various segments of the population</w:t>
      </w:r>
      <w:r w:rsidR="00966E1F">
        <w:rPr>
          <w:rFonts w:ascii="Times" w:hAnsi="Times"/>
        </w:rPr>
        <w:t xml:space="preserve"> in table 1</w:t>
      </w:r>
      <w:r w:rsidR="00D5110D">
        <w:rPr>
          <w:rFonts w:ascii="Times" w:hAnsi="Times"/>
        </w:rPr>
        <w:t>a.</w:t>
      </w:r>
      <w:r>
        <w:rPr>
          <w:rFonts w:ascii="Times" w:hAnsi="Times"/>
        </w:rPr>
        <w:t xml:space="preserve"> A significant share of national income goes towards the top 10% and top 1% of the population. We </w:t>
      </w:r>
      <w:r w:rsidR="00D5110D">
        <w:rPr>
          <w:rFonts w:ascii="Times" w:hAnsi="Times"/>
        </w:rPr>
        <w:t xml:space="preserve">take </w:t>
      </w:r>
      <w:r>
        <w:rPr>
          <w:rFonts w:ascii="Times" w:hAnsi="Times"/>
        </w:rPr>
        <w:t xml:space="preserve">notice </w:t>
      </w:r>
      <w:r w:rsidR="00D5110D">
        <w:rPr>
          <w:rFonts w:ascii="Times" w:hAnsi="Times"/>
        </w:rPr>
        <w:t>of the extreme disparity in average incomes, characteristic of developing economies with open access to international markets.</w:t>
      </w:r>
    </w:p>
    <w:p w14:paraId="3F3E6E17" w14:textId="59124531" w:rsidR="00EF10C0" w:rsidRDefault="00EF10C0" w:rsidP="00CD287F">
      <w:pPr>
        <w:spacing w:line="360" w:lineRule="auto"/>
        <w:rPr>
          <w:rFonts w:ascii="Times" w:hAnsi="Times"/>
        </w:rPr>
      </w:pPr>
    </w:p>
    <w:p w14:paraId="2DBB1C47" w14:textId="4EC6D90D" w:rsidR="000E7DF4" w:rsidRPr="00D5110D" w:rsidRDefault="00EF10C0" w:rsidP="00D5110D">
      <w:pPr>
        <w:spacing w:line="360" w:lineRule="auto"/>
        <w:contextualSpacing/>
        <w:rPr>
          <w:rFonts w:ascii="Times" w:hAnsi="Times"/>
          <w:color w:val="000000" w:themeColor="text1"/>
        </w:rPr>
      </w:pPr>
      <w:r>
        <w:rPr>
          <w:rFonts w:ascii="Times" w:hAnsi="Times"/>
          <w:b/>
        </w:rPr>
        <w:t>TABLE</w:t>
      </w:r>
      <w:r w:rsidRPr="00D41F07">
        <w:rPr>
          <w:rFonts w:ascii="Times" w:hAnsi="Times"/>
          <w:b/>
        </w:rPr>
        <w:t xml:space="preserve"> </w:t>
      </w:r>
      <w:r w:rsidR="00966E1F">
        <w:rPr>
          <w:rFonts w:ascii="Times" w:hAnsi="Times"/>
          <w:b/>
        </w:rPr>
        <w:t>1</w:t>
      </w:r>
      <w:r w:rsidR="00D5110D">
        <w:rPr>
          <w:rFonts w:ascii="Times" w:hAnsi="Times"/>
          <w:b/>
        </w:rPr>
        <w:t>A</w:t>
      </w:r>
      <w:r>
        <w:rPr>
          <w:rFonts w:ascii="Times" w:hAnsi="Times"/>
          <w:b/>
        </w:rPr>
        <w:t xml:space="preserve"> - </w:t>
      </w:r>
      <w:r w:rsidR="00D5110D">
        <w:rPr>
          <w:rFonts w:ascii="Times" w:hAnsi="Times"/>
          <w:b/>
        </w:rPr>
        <w:t>Distribution of National Income in Pakistan using Combined Microdata, 2015</w:t>
      </w:r>
      <w:r w:rsidR="00D5110D" w:rsidRPr="00F12C9F">
        <w:rPr>
          <w:rFonts w:ascii="Times" w:hAnsi="Times"/>
        </w:rPr>
        <w:t xml:space="preserve"> </w:t>
      </w:r>
    </w:p>
    <w:p w14:paraId="295353F6" w14:textId="7CC8CEC5" w:rsidR="003134F3" w:rsidRDefault="003134F3" w:rsidP="00CD287F">
      <w:pPr>
        <w:spacing w:line="360" w:lineRule="auto"/>
        <w:jc w:val="center"/>
        <w:rPr>
          <w:rFonts w:ascii="Times" w:hAnsi="Times"/>
        </w:rPr>
      </w:pPr>
      <w:r w:rsidRPr="003134F3">
        <w:rPr>
          <w:rFonts w:ascii="Times" w:hAnsi="Times"/>
          <w:b/>
        </w:rPr>
        <w:drawing>
          <wp:inline distT="0" distB="0" distL="0" distR="0" wp14:anchorId="3EB14391" wp14:editId="213CC159">
            <wp:extent cx="5943600" cy="19945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94535"/>
                    </a:xfrm>
                    <a:prstGeom prst="rect">
                      <a:avLst/>
                    </a:prstGeom>
                  </pic:spPr>
                </pic:pic>
              </a:graphicData>
            </a:graphic>
          </wp:inline>
        </w:drawing>
      </w:r>
    </w:p>
    <w:p w14:paraId="7B1F4D71" w14:textId="77777777" w:rsidR="00E1699C" w:rsidRDefault="00E1699C" w:rsidP="00CD287F">
      <w:pPr>
        <w:spacing w:line="360" w:lineRule="auto"/>
        <w:rPr>
          <w:rFonts w:ascii="Times" w:hAnsi="Times"/>
        </w:rPr>
      </w:pPr>
    </w:p>
    <w:p w14:paraId="0B47AF46" w14:textId="12A40967" w:rsidR="00EF10C0" w:rsidRDefault="00EF10C0" w:rsidP="00CD287F">
      <w:pPr>
        <w:spacing w:line="360" w:lineRule="auto"/>
        <w:rPr>
          <w:rFonts w:ascii="Times" w:hAnsi="Times"/>
        </w:rPr>
      </w:pPr>
      <w:r>
        <w:rPr>
          <w:rFonts w:ascii="Times" w:hAnsi="Times"/>
        </w:rPr>
        <w:t xml:space="preserve">Our combined tax and survey microdata provide significant re-adjustments to </w:t>
      </w:r>
      <w:r w:rsidR="00966E1F">
        <w:rPr>
          <w:rFonts w:ascii="Times" w:hAnsi="Times"/>
        </w:rPr>
        <w:t xml:space="preserve">distributions in </w:t>
      </w:r>
      <w:r>
        <w:rPr>
          <w:rFonts w:ascii="Times" w:hAnsi="Times"/>
        </w:rPr>
        <w:t>the original PSLM HIES survey data</w:t>
      </w:r>
      <w:r w:rsidR="00966E1F">
        <w:rPr>
          <w:rFonts w:ascii="Times" w:hAnsi="Times"/>
        </w:rPr>
        <w:t xml:space="preserve">, as </w:t>
      </w:r>
      <w:proofErr w:type="spellStart"/>
      <w:r w:rsidR="00966E1F">
        <w:rPr>
          <w:rFonts w:ascii="Times" w:hAnsi="Times"/>
        </w:rPr>
        <w:t>showin</w:t>
      </w:r>
      <w:proofErr w:type="spellEnd"/>
      <w:r w:rsidR="00966E1F">
        <w:rPr>
          <w:rFonts w:ascii="Times" w:hAnsi="Times"/>
        </w:rPr>
        <w:t xml:space="preserve"> figures 3a, 3b and 3c</w:t>
      </w:r>
      <w:r>
        <w:rPr>
          <w:rFonts w:ascii="Times" w:hAnsi="Times"/>
        </w:rPr>
        <w:t>. We observe that in the original sample, the top 10% of income earners accounted for nearly 35% of national income. In our correct sample, that number jumps to 57%. We see similar jumps when comparing across top 1%, and reductions when comparing across middle 40% income shares. These figures reflect the significance of tax data in changing the distribution reported in survey data.</w:t>
      </w:r>
    </w:p>
    <w:p w14:paraId="39ED0756" w14:textId="77777777" w:rsidR="00EF10C0" w:rsidRDefault="00EF10C0" w:rsidP="00CD287F">
      <w:pPr>
        <w:spacing w:line="360" w:lineRule="auto"/>
        <w:rPr>
          <w:rFonts w:ascii="Times" w:hAnsi="Times"/>
        </w:rPr>
      </w:pPr>
    </w:p>
    <w:p w14:paraId="378E88D7" w14:textId="0469550A" w:rsidR="00156A25" w:rsidRDefault="00EF10C0" w:rsidP="00CD287F">
      <w:pPr>
        <w:spacing w:line="360" w:lineRule="auto"/>
        <w:jc w:val="center"/>
        <w:rPr>
          <w:noProof/>
        </w:rPr>
      </w:pPr>
      <w:r>
        <w:rPr>
          <w:rFonts w:ascii="Times" w:hAnsi="Times"/>
          <w:b/>
        </w:rPr>
        <w:t>FIGURE</w:t>
      </w:r>
      <w:r w:rsidRPr="00D41F07">
        <w:rPr>
          <w:rFonts w:ascii="Times" w:hAnsi="Times"/>
          <w:b/>
        </w:rPr>
        <w:t xml:space="preserve"> </w:t>
      </w:r>
      <w:r w:rsidR="00966E1F">
        <w:rPr>
          <w:rFonts w:ascii="Times" w:hAnsi="Times"/>
          <w:b/>
        </w:rPr>
        <w:t>3A</w:t>
      </w:r>
      <w:r>
        <w:rPr>
          <w:rFonts w:ascii="Times" w:hAnsi="Times"/>
          <w:b/>
        </w:rPr>
        <w:t xml:space="preserve"> - Top 10%, Bottom 90% Changes in Income Distribution, 2015</w:t>
      </w:r>
      <w:r w:rsidRPr="00F12C9F">
        <w:rPr>
          <w:rFonts w:ascii="Times" w:hAnsi="Times"/>
        </w:rPr>
        <w:t xml:space="preserve"> </w:t>
      </w:r>
      <w:r w:rsidRPr="00156A25">
        <w:rPr>
          <w:noProof/>
        </w:rPr>
        <w:t xml:space="preserve"> </w:t>
      </w:r>
      <w:r w:rsidR="00156A25" w:rsidRPr="00156A25">
        <w:rPr>
          <w:rFonts w:ascii="Times" w:hAnsi="Times"/>
        </w:rPr>
        <w:drawing>
          <wp:inline distT="0" distB="0" distL="0" distR="0" wp14:anchorId="572D59BB" wp14:editId="3A0BF1D0">
            <wp:extent cx="5943600" cy="2409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09825"/>
                    </a:xfrm>
                    <a:prstGeom prst="rect">
                      <a:avLst/>
                    </a:prstGeom>
                  </pic:spPr>
                </pic:pic>
              </a:graphicData>
            </a:graphic>
          </wp:inline>
        </w:drawing>
      </w:r>
    </w:p>
    <w:p w14:paraId="420F9A1E" w14:textId="59E363FF" w:rsidR="00156A25" w:rsidRDefault="00EF10C0" w:rsidP="00CD287F">
      <w:pPr>
        <w:spacing w:line="360" w:lineRule="auto"/>
        <w:jc w:val="center"/>
        <w:rPr>
          <w:noProof/>
        </w:rPr>
      </w:pPr>
      <w:r>
        <w:rPr>
          <w:rFonts w:ascii="Times" w:hAnsi="Times"/>
          <w:b/>
        </w:rPr>
        <w:lastRenderedPageBreak/>
        <w:t>FIGURE</w:t>
      </w:r>
      <w:r w:rsidRPr="00D41F07">
        <w:rPr>
          <w:rFonts w:ascii="Times" w:hAnsi="Times"/>
          <w:b/>
        </w:rPr>
        <w:t xml:space="preserve"> </w:t>
      </w:r>
      <w:r w:rsidR="00966E1F">
        <w:rPr>
          <w:rFonts w:ascii="Times" w:hAnsi="Times"/>
          <w:b/>
        </w:rPr>
        <w:t>3B</w:t>
      </w:r>
      <w:r>
        <w:rPr>
          <w:rFonts w:ascii="Times" w:hAnsi="Times"/>
          <w:b/>
        </w:rPr>
        <w:t xml:space="preserve"> - Top 1%, Bottom 99% Changes in Income Distribution, 2015</w:t>
      </w:r>
      <w:r w:rsidRPr="00F12C9F">
        <w:rPr>
          <w:rFonts w:ascii="Times" w:hAnsi="Times"/>
        </w:rPr>
        <w:t xml:space="preserve"> </w:t>
      </w:r>
      <w:r w:rsidR="00156A25" w:rsidRPr="00156A25">
        <w:rPr>
          <w:noProof/>
        </w:rPr>
        <w:t xml:space="preserve"> </w:t>
      </w:r>
      <w:r w:rsidR="00156A25" w:rsidRPr="00156A25">
        <w:rPr>
          <w:noProof/>
        </w:rPr>
        <w:drawing>
          <wp:inline distT="0" distB="0" distL="0" distR="0" wp14:anchorId="7D203AF8" wp14:editId="0B409B84">
            <wp:extent cx="5943600" cy="22694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69490"/>
                    </a:xfrm>
                    <a:prstGeom prst="rect">
                      <a:avLst/>
                    </a:prstGeom>
                  </pic:spPr>
                </pic:pic>
              </a:graphicData>
            </a:graphic>
          </wp:inline>
        </w:drawing>
      </w:r>
    </w:p>
    <w:p w14:paraId="3EA1DBF4" w14:textId="77777777" w:rsidR="00DD6C40" w:rsidRDefault="00DD6C40" w:rsidP="00CD287F">
      <w:pPr>
        <w:spacing w:line="360" w:lineRule="auto"/>
        <w:jc w:val="center"/>
        <w:rPr>
          <w:rFonts w:ascii="Times" w:hAnsi="Times"/>
          <w:b/>
        </w:rPr>
      </w:pPr>
    </w:p>
    <w:p w14:paraId="624DB875" w14:textId="77777777" w:rsidR="00DD6C40" w:rsidRDefault="00DD6C40" w:rsidP="00CD287F">
      <w:pPr>
        <w:spacing w:line="360" w:lineRule="auto"/>
        <w:jc w:val="center"/>
        <w:rPr>
          <w:rFonts w:ascii="Times" w:hAnsi="Times"/>
          <w:b/>
        </w:rPr>
      </w:pPr>
    </w:p>
    <w:p w14:paraId="5DF6075A" w14:textId="627FF7AE" w:rsidR="000E7DF4" w:rsidRPr="00A13E23" w:rsidRDefault="00EF10C0" w:rsidP="00CD287F">
      <w:pPr>
        <w:spacing w:line="360" w:lineRule="auto"/>
        <w:jc w:val="center"/>
        <w:rPr>
          <w:rFonts w:ascii="Times" w:hAnsi="Times"/>
        </w:rPr>
      </w:pPr>
      <w:r>
        <w:rPr>
          <w:rFonts w:ascii="Times" w:hAnsi="Times"/>
          <w:b/>
        </w:rPr>
        <w:t>FIGURE</w:t>
      </w:r>
      <w:r w:rsidRPr="00D41F07">
        <w:rPr>
          <w:rFonts w:ascii="Times" w:hAnsi="Times"/>
          <w:b/>
        </w:rPr>
        <w:t xml:space="preserve"> </w:t>
      </w:r>
      <w:r w:rsidR="00966E1F">
        <w:rPr>
          <w:rFonts w:ascii="Times" w:hAnsi="Times"/>
          <w:b/>
        </w:rPr>
        <w:t>3C</w:t>
      </w:r>
      <w:r>
        <w:rPr>
          <w:rFonts w:ascii="Times" w:hAnsi="Times"/>
          <w:b/>
        </w:rPr>
        <w:t xml:space="preserve"> - Top 30%, Middle 40%, Bottom 30% Changes in Income Distribution, 2015</w:t>
      </w:r>
      <w:r w:rsidRPr="00F12C9F">
        <w:rPr>
          <w:rFonts w:ascii="Times" w:hAnsi="Times"/>
        </w:rPr>
        <w:t xml:space="preserve"> </w:t>
      </w:r>
      <w:r w:rsidR="00156A25" w:rsidRPr="00156A25">
        <w:rPr>
          <w:noProof/>
        </w:rPr>
        <w:drawing>
          <wp:inline distT="0" distB="0" distL="0" distR="0" wp14:anchorId="3D4C96B0" wp14:editId="2EA374E2">
            <wp:extent cx="5943600" cy="2313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13305"/>
                    </a:xfrm>
                    <a:prstGeom prst="rect">
                      <a:avLst/>
                    </a:prstGeom>
                  </pic:spPr>
                </pic:pic>
              </a:graphicData>
            </a:graphic>
          </wp:inline>
        </w:drawing>
      </w:r>
    </w:p>
    <w:p w14:paraId="4E1BD7D4" w14:textId="5AAA5012" w:rsidR="00A13E23" w:rsidRDefault="00A13E23" w:rsidP="00CD287F">
      <w:pPr>
        <w:spacing w:line="360" w:lineRule="auto"/>
        <w:rPr>
          <w:rFonts w:ascii="Times" w:hAnsi="Times"/>
          <w:b/>
        </w:rPr>
      </w:pPr>
    </w:p>
    <w:p w14:paraId="52CEAE23" w14:textId="77777777" w:rsidR="00DD6C40" w:rsidRDefault="00DD6C40" w:rsidP="00CD287F">
      <w:pPr>
        <w:spacing w:line="360" w:lineRule="auto"/>
        <w:rPr>
          <w:rFonts w:ascii="Times" w:hAnsi="Times"/>
          <w:b/>
        </w:rPr>
      </w:pPr>
    </w:p>
    <w:p w14:paraId="181A30BB" w14:textId="248A3A2B" w:rsidR="00A13E23" w:rsidRDefault="001E5DD7" w:rsidP="00CD287F">
      <w:pPr>
        <w:spacing w:line="360" w:lineRule="auto"/>
        <w:rPr>
          <w:rFonts w:ascii="Times" w:hAnsi="Times"/>
          <w:b/>
        </w:rPr>
      </w:pPr>
      <w:r>
        <w:rPr>
          <w:rFonts w:ascii="Times" w:hAnsi="Times"/>
          <w:b/>
        </w:rPr>
        <w:t>4.2</w:t>
      </w:r>
      <w:r w:rsidR="00A13E23">
        <w:rPr>
          <w:rFonts w:ascii="Times" w:hAnsi="Times"/>
          <w:b/>
        </w:rPr>
        <w:tab/>
        <w:t>TOP INCOME SHARES</w:t>
      </w:r>
    </w:p>
    <w:p w14:paraId="05C8B41F" w14:textId="5948B2A3" w:rsidR="00A13E23" w:rsidRDefault="00A13E23" w:rsidP="00CD287F">
      <w:pPr>
        <w:spacing w:line="360" w:lineRule="auto"/>
        <w:rPr>
          <w:rFonts w:ascii="Times" w:hAnsi="Times"/>
          <w:b/>
        </w:rPr>
      </w:pPr>
    </w:p>
    <w:p w14:paraId="29B2B2D3" w14:textId="3224DB0C" w:rsidR="00B0575E" w:rsidRDefault="00B0575E" w:rsidP="00CD287F">
      <w:pPr>
        <w:spacing w:line="360" w:lineRule="auto"/>
        <w:rPr>
          <w:rFonts w:ascii="Times" w:hAnsi="Times"/>
        </w:rPr>
      </w:pPr>
      <w:r>
        <w:rPr>
          <w:rFonts w:ascii="Times" w:hAnsi="Times"/>
        </w:rPr>
        <w:t xml:space="preserve">In examining </w:t>
      </w:r>
      <w:r w:rsidR="00966E1F">
        <w:rPr>
          <w:rFonts w:ascii="Times" w:hAnsi="Times"/>
        </w:rPr>
        <w:t>the set of</w:t>
      </w:r>
      <w:r>
        <w:rPr>
          <w:rFonts w:ascii="Times" w:hAnsi="Times"/>
        </w:rPr>
        <w:t xml:space="preserve"> time series</w:t>
      </w:r>
      <w:r w:rsidR="00966E1F">
        <w:rPr>
          <w:rFonts w:ascii="Times" w:hAnsi="Times"/>
        </w:rPr>
        <w:t xml:space="preserve"> in figures 4a, 4b, 4c and 4d</w:t>
      </w:r>
      <w:r>
        <w:rPr>
          <w:rFonts w:ascii="Times" w:hAnsi="Times"/>
        </w:rPr>
        <w:t>, it is again important to note that only years 2012 - 2015 are robust. The previous years are based off of 2012 tax data with estimated growth rates derived from survey data. We see a generally high level of income captured by the top</w:t>
      </w:r>
      <w:r w:rsidR="00966E1F">
        <w:rPr>
          <w:rFonts w:ascii="Times" w:hAnsi="Times"/>
        </w:rPr>
        <w:t xml:space="preserve"> </w:t>
      </w:r>
      <w:r>
        <w:rPr>
          <w:rFonts w:ascii="Times" w:hAnsi="Times"/>
        </w:rPr>
        <w:t xml:space="preserve">1%, 0.1% and 0.01% of the population. We do not have data for 2009, but we see some sort of decline during the Great Recession. Again, the magnitude should not be </w:t>
      </w:r>
      <w:r>
        <w:rPr>
          <w:rFonts w:ascii="Times" w:hAnsi="Times"/>
        </w:rPr>
        <w:lastRenderedPageBreak/>
        <w:t>considered until after 2011.</w:t>
      </w:r>
      <w:r w:rsidR="00F12C9F">
        <w:rPr>
          <w:rFonts w:ascii="Times" w:hAnsi="Times"/>
        </w:rPr>
        <w:t xml:space="preserve"> Note in the following figures we </w:t>
      </w:r>
      <w:r w:rsidR="00FA2FC2">
        <w:rPr>
          <w:rFonts w:ascii="Times" w:hAnsi="Times"/>
        </w:rPr>
        <w:t>show national income shares based on taxable income calculations for salaried and non-salaried earners. The true lower-bound lies somewhere between the two estimates.</w:t>
      </w:r>
    </w:p>
    <w:p w14:paraId="0C0FFA20" w14:textId="77777777" w:rsidR="00DD6C40" w:rsidRPr="00B0575E" w:rsidRDefault="00DD6C40" w:rsidP="00CD287F">
      <w:pPr>
        <w:spacing w:line="360" w:lineRule="auto"/>
        <w:rPr>
          <w:rFonts w:ascii="Times" w:hAnsi="Times"/>
        </w:rPr>
      </w:pPr>
    </w:p>
    <w:p w14:paraId="30612F3E" w14:textId="7957A0E4" w:rsidR="00E40816" w:rsidRDefault="00FA2FC2" w:rsidP="00E40816">
      <w:pPr>
        <w:spacing w:line="360" w:lineRule="auto"/>
        <w:jc w:val="center"/>
        <w:rPr>
          <w:rFonts w:ascii="Times" w:hAnsi="Times"/>
        </w:rPr>
      </w:pPr>
      <w:r>
        <w:rPr>
          <w:rFonts w:ascii="Times" w:hAnsi="Times"/>
          <w:b/>
        </w:rPr>
        <w:t>FIGURE</w:t>
      </w:r>
      <w:r w:rsidRPr="00D41F07">
        <w:rPr>
          <w:rFonts w:ascii="Times" w:hAnsi="Times"/>
          <w:b/>
        </w:rPr>
        <w:t xml:space="preserve"> </w:t>
      </w:r>
      <w:r w:rsidR="00966E1F">
        <w:rPr>
          <w:rFonts w:ascii="Times" w:hAnsi="Times"/>
          <w:b/>
        </w:rPr>
        <w:t>4A</w:t>
      </w:r>
      <w:r>
        <w:rPr>
          <w:rFonts w:ascii="Times" w:hAnsi="Times"/>
          <w:b/>
        </w:rPr>
        <w:t xml:space="preserve"> - Top 1% National Income Shares, Pakistan</w:t>
      </w:r>
      <w:r w:rsidRPr="00F12C9F">
        <w:rPr>
          <w:rFonts w:ascii="Times" w:hAnsi="Times"/>
        </w:rPr>
        <w:t xml:space="preserve"> </w:t>
      </w:r>
      <w:r w:rsidRPr="00FA2FC2">
        <w:rPr>
          <w:rFonts w:ascii="Times" w:hAnsi="Times"/>
        </w:rPr>
        <w:drawing>
          <wp:inline distT="0" distB="0" distL="0" distR="0" wp14:anchorId="126CBC6E" wp14:editId="5666F4C0">
            <wp:extent cx="5943600" cy="2557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57780"/>
                    </a:xfrm>
                    <a:prstGeom prst="rect">
                      <a:avLst/>
                    </a:prstGeom>
                  </pic:spPr>
                </pic:pic>
              </a:graphicData>
            </a:graphic>
          </wp:inline>
        </w:drawing>
      </w:r>
    </w:p>
    <w:p w14:paraId="31C455D2" w14:textId="77777777" w:rsidR="00E40816" w:rsidRDefault="00E40816" w:rsidP="00E40816">
      <w:pPr>
        <w:spacing w:line="360" w:lineRule="auto"/>
        <w:jc w:val="center"/>
        <w:rPr>
          <w:rFonts w:ascii="Times" w:hAnsi="Times"/>
        </w:rPr>
      </w:pPr>
    </w:p>
    <w:p w14:paraId="41BBE521" w14:textId="6F7D2E2C" w:rsidR="005837CC" w:rsidRDefault="005837CC" w:rsidP="00CD287F">
      <w:pPr>
        <w:spacing w:line="360" w:lineRule="auto"/>
        <w:rPr>
          <w:rFonts w:ascii="Times" w:hAnsi="Times"/>
        </w:rPr>
      </w:pPr>
      <w:r>
        <w:rPr>
          <w:rFonts w:ascii="Times" w:hAnsi="Times"/>
        </w:rPr>
        <w:t>We see the share of income captured by the top 1% of the population reaching 30 - 35% of national income in recent years. If we assume most of the top 1% are salaried earners, this number is nearer the higher end.</w:t>
      </w:r>
      <w:r w:rsidR="00232647">
        <w:rPr>
          <w:rFonts w:ascii="Times" w:hAnsi="Times"/>
        </w:rPr>
        <w:t xml:space="preserve"> We put this number in perspective in section 4.4.</w:t>
      </w:r>
    </w:p>
    <w:p w14:paraId="07314B76" w14:textId="77777777" w:rsidR="00E40816" w:rsidRDefault="00E40816" w:rsidP="00CD287F">
      <w:pPr>
        <w:spacing w:line="360" w:lineRule="auto"/>
        <w:rPr>
          <w:rFonts w:ascii="Times" w:hAnsi="Times"/>
        </w:rPr>
      </w:pPr>
    </w:p>
    <w:p w14:paraId="2A1CCE4D" w14:textId="07265950" w:rsidR="005837CC" w:rsidRDefault="00FA2FC2" w:rsidP="00E40816">
      <w:pPr>
        <w:spacing w:before="120" w:line="360" w:lineRule="auto"/>
        <w:jc w:val="center"/>
        <w:rPr>
          <w:rFonts w:ascii="Times" w:hAnsi="Times"/>
        </w:rPr>
      </w:pPr>
      <w:r>
        <w:rPr>
          <w:rFonts w:ascii="Times" w:hAnsi="Times"/>
          <w:b/>
        </w:rPr>
        <w:t>FIGURE</w:t>
      </w:r>
      <w:r w:rsidRPr="00D41F07">
        <w:rPr>
          <w:rFonts w:ascii="Times" w:hAnsi="Times"/>
          <w:b/>
        </w:rPr>
        <w:t xml:space="preserve"> </w:t>
      </w:r>
      <w:r w:rsidR="00966E1F">
        <w:rPr>
          <w:rFonts w:ascii="Times" w:hAnsi="Times"/>
          <w:b/>
        </w:rPr>
        <w:t xml:space="preserve">4B </w:t>
      </w:r>
      <w:r>
        <w:rPr>
          <w:rFonts w:ascii="Times" w:hAnsi="Times"/>
          <w:b/>
        </w:rPr>
        <w:t>- Top 0.1% National Income Shares, Pakistan</w:t>
      </w:r>
      <w:r w:rsidRPr="00FA2FC2">
        <w:rPr>
          <w:rFonts w:ascii="Times" w:hAnsi="Times"/>
        </w:rPr>
        <w:drawing>
          <wp:inline distT="0" distB="0" distL="0" distR="0" wp14:anchorId="5CCD50BF" wp14:editId="3D098108">
            <wp:extent cx="5943600" cy="2529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824"/>
                    <a:stretch/>
                  </pic:blipFill>
                  <pic:spPr bwMode="auto">
                    <a:xfrm>
                      <a:off x="0" y="0"/>
                      <a:ext cx="5943600" cy="2529205"/>
                    </a:xfrm>
                    <a:prstGeom prst="rect">
                      <a:avLst/>
                    </a:prstGeom>
                    <a:ln>
                      <a:noFill/>
                    </a:ln>
                    <a:extLst>
                      <a:ext uri="{53640926-AAD7-44D8-BBD7-CCE9431645EC}">
                        <a14:shadowObscured xmlns:a14="http://schemas.microsoft.com/office/drawing/2010/main"/>
                      </a:ext>
                    </a:extLst>
                  </pic:spPr>
                </pic:pic>
              </a:graphicData>
            </a:graphic>
          </wp:inline>
        </w:drawing>
      </w:r>
    </w:p>
    <w:p w14:paraId="337B347D" w14:textId="77777777" w:rsidR="005837CC" w:rsidRDefault="005837CC" w:rsidP="00CD287F">
      <w:pPr>
        <w:spacing w:line="360" w:lineRule="auto"/>
        <w:rPr>
          <w:rFonts w:ascii="Times" w:hAnsi="Times"/>
        </w:rPr>
      </w:pPr>
      <w:r>
        <w:rPr>
          <w:rFonts w:ascii="Times" w:hAnsi="Times"/>
        </w:rPr>
        <w:lastRenderedPageBreak/>
        <w:t>A surprisingly large amount of that income is capture by the top 0.1% of the population. Anywhere from 11 - 16% of national income goes to this population alone.</w:t>
      </w:r>
    </w:p>
    <w:p w14:paraId="536896F0" w14:textId="77777777" w:rsidR="005837CC" w:rsidRDefault="005837CC" w:rsidP="00CD287F">
      <w:pPr>
        <w:spacing w:line="360" w:lineRule="auto"/>
        <w:rPr>
          <w:rFonts w:ascii="Times" w:hAnsi="Times"/>
        </w:rPr>
      </w:pPr>
    </w:p>
    <w:p w14:paraId="1E4066EB" w14:textId="33B58C7C" w:rsidR="005837CC" w:rsidRDefault="00FA2FC2" w:rsidP="00CD287F">
      <w:pPr>
        <w:spacing w:line="360" w:lineRule="auto"/>
        <w:jc w:val="center"/>
        <w:rPr>
          <w:rFonts w:ascii="Times" w:hAnsi="Times"/>
        </w:rPr>
      </w:pPr>
      <w:r>
        <w:rPr>
          <w:rFonts w:ascii="Times" w:hAnsi="Times"/>
          <w:b/>
        </w:rPr>
        <w:t>FIGURE</w:t>
      </w:r>
      <w:r w:rsidRPr="00D41F07">
        <w:rPr>
          <w:rFonts w:ascii="Times" w:hAnsi="Times"/>
          <w:b/>
        </w:rPr>
        <w:t xml:space="preserve"> </w:t>
      </w:r>
      <w:r w:rsidR="00966E1F">
        <w:rPr>
          <w:rFonts w:ascii="Times" w:hAnsi="Times"/>
          <w:b/>
        </w:rPr>
        <w:t>4C</w:t>
      </w:r>
      <w:r>
        <w:rPr>
          <w:rFonts w:ascii="Times" w:hAnsi="Times"/>
          <w:b/>
        </w:rPr>
        <w:t xml:space="preserve"> - Top 0.01% National Income Shares, Pakistan</w:t>
      </w:r>
      <w:r w:rsidRPr="00F12C9F">
        <w:rPr>
          <w:rFonts w:ascii="Times" w:hAnsi="Times"/>
        </w:rPr>
        <w:t xml:space="preserve"> </w:t>
      </w:r>
      <w:r w:rsidRPr="00FA2FC2">
        <w:rPr>
          <w:rFonts w:ascii="Times" w:hAnsi="Times"/>
        </w:rPr>
        <w:drawing>
          <wp:inline distT="0" distB="0" distL="0" distR="0" wp14:anchorId="66620901" wp14:editId="7D7B592D">
            <wp:extent cx="5943600" cy="2574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74290"/>
                    </a:xfrm>
                    <a:prstGeom prst="rect">
                      <a:avLst/>
                    </a:prstGeom>
                  </pic:spPr>
                </pic:pic>
              </a:graphicData>
            </a:graphic>
          </wp:inline>
        </w:drawing>
      </w:r>
    </w:p>
    <w:p w14:paraId="02D858D6" w14:textId="77777777" w:rsidR="005837CC" w:rsidRDefault="005837CC" w:rsidP="00CD287F">
      <w:pPr>
        <w:spacing w:line="360" w:lineRule="auto"/>
        <w:rPr>
          <w:rFonts w:ascii="Times" w:hAnsi="Times"/>
        </w:rPr>
      </w:pPr>
    </w:p>
    <w:p w14:paraId="52C59D19" w14:textId="72ACEC9E" w:rsidR="005837CC" w:rsidRDefault="005837CC" w:rsidP="00CD287F">
      <w:pPr>
        <w:spacing w:line="360" w:lineRule="auto"/>
        <w:rPr>
          <w:rFonts w:ascii="Times" w:hAnsi="Times"/>
        </w:rPr>
      </w:pPr>
      <w:r>
        <w:rPr>
          <w:rFonts w:ascii="Times" w:hAnsi="Times"/>
        </w:rPr>
        <w:t xml:space="preserve">Finally, the top 0.01% of the population presents the least volatile estimates. This portion of the population captures anywhere from 4 - 6% of national income. </w:t>
      </w:r>
    </w:p>
    <w:p w14:paraId="17D5CF4F" w14:textId="4755CD90" w:rsidR="00B0575E" w:rsidRPr="005837CC" w:rsidRDefault="005837CC" w:rsidP="00CD287F">
      <w:pPr>
        <w:spacing w:line="360" w:lineRule="auto"/>
        <w:rPr>
          <w:rFonts w:ascii="Times" w:hAnsi="Times"/>
        </w:rPr>
      </w:pPr>
      <w:r>
        <w:rPr>
          <w:rFonts w:ascii="Times" w:hAnsi="Times"/>
        </w:rPr>
        <w:t xml:space="preserve"> </w:t>
      </w:r>
    </w:p>
    <w:p w14:paraId="07D146E5" w14:textId="765C6810" w:rsidR="00A13E23" w:rsidRPr="000E7DF4" w:rsidRDefault="00FA2FC2" w:rsidP="00CD287F">
      <w:pPr>
        <w:spacing w:line="360" w:lineRule="auto"/>
        <w:jc w:val="center"/>
        <w:rPr>
          <w:rFonts w:ascii="Times" w:hAnsi="Times"/>
        </w:rPr>
      </w:pPr>
      <w:r>
        <w:rPr>
          <w:rFonts w:ascii="Times" w:hAnsi="Times"/>
          <w:b/>
        </w:rPr>
        <w:t>FIGURE</w:t>
      </w:r>
      <w:r w:rsidRPr="00D41F07">
        <w:rPr>
          <w:rFonts w:ascii="Times" w:hAnsi="Times"/>
          <w:b/>
        </w:rPr>
        <w:t xml:space="preserve"> </w:t>
      </w:r>
      <w:r w:rsidR="00966E1F">
        <w:rPr>
          <w:rFonts w:ascii="Times" w:hAnsi="Times"/>
          <w:b/>
        </w:rPr>
        <w:t>4D</w:t>
      </w:r>
      <w:r>
        <w:rPr>
          <w:rFonts w:ascii="Times" w:hAnsi="Times"/>
          <w:b/>
        </w:rPr>
        <w:t xml:space="preserve"> - Top 1%, Top 0.1%, Top 0.01% National Income Shares, Pakistan</w:t>
      </w:r>
      <w:r w:rsidRPr="00F12C9F">
        <w:rPr>
          <w:rFonts w:ascii="Times" w:hAnsi="Times"/>
        </w:rPr>
        <w:t xml:space="preserve"> </w:t>
      </w:r>
      <w:r w:rsidRPr="00FA2FC2">
        <w:rPr>
          <w:rFonts w:ascii="Times" w:hAnsi="Times"/>
        </w:rPr>
        <w:drawing>
          <wp:inline distT="0" distB="0" distL="0" distR="0" wp14:anchorId="3C4884D5" wp14:editId="131F45C3">
            <wp:extent cx="5943600" cy="2551253"/>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671"/>
                    <a:stretch/>
                  </pic:blipFill>
                  <pic:spPr bwMode="auto">
                    <a:xfrm>
                      <a:off x="0" y="0"/>
                      <a:ext cx="5943600" cy="2551253"/>
                    </a:xfrm>
                    <a:prstGeom prst="rect">
                      <a:avLst/>
                    </a:prstGeom>
                    <a:ln>
                      <a:noFill/>
                    </a:ln>
                    <a:extLst>
                      <a:ext uri="{53640926-AAD7-44D8-BBD7-CCE9431645EC}">
                        <a14:shadowObscured xmlns:a14="http://schemas.microsoft.com/office/drawing/2010/main"/>
                      </a:ext>
                    </a:extLst>
                  </pic:spPr>
                </pic:pic>
              </a:graphicData>
            </a:graphic>
          </wp:inline>
        </w:drawing>
      </w:r>
    </w:p>
    <w:p w14:paraId="54AB51F7" w14:textId="1ABC0BF0" w:rsidR="00A13E23" w:rsidRDefault="00A13E23" w:rsidP="00CD287F">
      <w:pPr>
        <w:spacing w:line="360" w:lineRule="auto"/>
        <w:rPr>
          <w:rFonts w:ascii="Times" w:hAnsi="Times"/>
          <w:b/>
        </w:rPr>
      </w:pPr>
    </w:p>
    <w:p w14:paraId="3B22A551" w14:textId="6AAD2A2B" w:rsidR="00E40816" w:rsidRDefault="00E40816" w:rsidP="00CD287F">
      <w:pPr>
        <w:spacing w:line="360" w:lineRule="auto"/>
        <w:rPr>
          <w:rFonts w:ascii="Times" w:hAnsi="Times"/>
          <w:b/>
        </w:rPr>
      </w:pPr>
    </w:p>
    <w:p w14:paraId="67363DA1" w14:textId="6C662792" w:rsidR="001E5DD7" w:rsidRDefault="00A13E23" w:rsidP="00CD287F">
      <w:pPr>
        <w:spacing w:line="360" w:lineRule="auto"/>
        <w:rPr>
          <w:rFonts w:ascii="Times" w:hAnsi="Times"/>
          <w:b/>
        </w:rPr>
      </w:pPr>
      <w:r>
        <w:rPr>
          <w:rFonts w:ascii="Times" w:hAnsi="Times"/>
          <w:b/>
        </w:rPr>
        <w:lastRenderedPageBreak/>
        <w:t>4.</w:t>
      </w:r>
      <w:r w:rsidR="00232647">
        <w:rPr>
          <w:rFonts w:ascii="Times" w:hAnsi="Times"/>
          <w:b/>
        </w:rPr>
        <w:t>3</w:t>
      </w:r>
      <w:r>
        <w:rPr>
          <w:rFonts w:ascii="Times" w:hAnsi="Times"/>
          <w:b/>
        </w:rPr>
        <w:tab/>
        <w:t xml:space="preserve">BOTTOM 50% </w:t>
      </w:r>
      <w:r w:rsidR="005837CC">
        <w:rPr>
          <w:rFonts w:ascii="Times" w:hAnsi="Times"/>
          <w:b/>
        </w:rPr>
        <w:t xml:space="preserve">AND MIDDLE 40% INCOME </w:t>
      </w:r>
      <w:r>
        <w:rPr>
          <w:rFonts w:ascii="Times" w:hAnsi="Times"/>
          <w:b/>
        </w:rPr>
        <w:t>SHARES</w:t>
      </w:r>
    </w:p>
    <w:p w14:paraId="2AD021A5" w14:textId="29F59EF5" w:rsidR="00A13E23" w:rsidRDefault="00A13E23" w:rsidP="00CD287F">
      <w:pPr>
        <w:spacing w:line="360" w:lineRule="auto"/>
        <w:rPr>
          <w:rFonts w:ascii="Times" w:hAnsi="Times"/>
          <w:b/>
        </w:rPr>
      </w:pPr>
    </w:p>
    <w:p w14:paraId="20D67552" w14:textId="428E9A63" w:rsidR="005837CC" w:rsidRDefault="005837CC" w:rsidP="00CD287F">
      <w:pPr>
        <w:spacing w:line="360" w:lineRule="auto"/>
        <w:rPr>
          <w:rFonts w:ascii="Times" w:hAnsi="Times"/>
        </w:rPr>
      </w:pPr>
      <w:r>
        <w:rPr>
          <w:rFonts w:ascii="Times" w:hAnsi="Times"/>
        </w:rPr>
        <w:t>Income shares held by the bottom 50% of the population are shockingly low. They range from 10 - 13% of national income.</w:t>
      </w:r>
      <w:r w:rsidR="00953933">
        <w:rPr>
          <w:rFonts w:ascii="Times" w:hAnsi="Times"/>
        </w:rPr>
        <w:t xml:space="preserve"> We can see the difference when plotting against the top 1% of the population</w:t>
      </w:r>
      <w:r w:rsidR="006810DE">
        <w:rPr>
          <w:rFonts w:ascii="Times" w:hAnsi="Times"/>
        </w:rPr>
        <w:t xml:space="preserve"> in figure 5</w:t>
      </w:r>
      <w:r w:rsidR="00232647">
        <w:rPr>
          <w:rFonts w:ascii="Times" w:hAnsi="Times"/>
        </w:rPr>
        <w:t xml:space="preserve">, which </w:t>
      </w:r>
      <w:r w:rsidR="006810DE">
        <w:rPr>
          <w:rFonts w:ascii="Times" w:hAnsi="Times"/>
        </w:rPr>
        <w:t>(</w:t>
      </w:r>
      <w:r w:rsidR="00232647">
        <w:rPr>
          <w:rFonts w:ascii="Times" w:hAnsi="Times"/>
        </w:rPr>
        <w:t>as described above</w:t>
      </w:r>
      <w:r w:rsidR="006810DE">
        <w:rPr>
          <w:rFonts w:ascii="Times" w:hAnsi="Times"/>
        </w:rPr>
        <w:t>)</w:t>
      </w:r>
      <w:r w:rsidR="00232647">
        <w:rPr>
          <w:rFonts w:ascii="Times" w:hAnsi="Times"/>
        </w:rPr>
        <w:t xml:space="preserve"> accounts for 30 - 35% of national income.</w:t>
      </w:r>
    </w:p>
    <w:p w14:paraId="14783A78" w14:textId="77777777" w:rsidR="005837CC" w:rsidRDefault="005837CC" w:rsidP="00CD287F">
      <w:pPr>
        <w:spacing w:line="360" w:lineRule="auto"/>
        <w:rPr>
          <w:rFonts w:ascii="Times" w:hAnsi="Times"/>
        </w:rPr>
      </w:pPr>
    </w:p>
    <w:p w14:paraId="4EDFDD97" w14:textId="5687B07C" w:rsidR="00A13E23" w:rsidRDefault="00FA2FC2" w:rsidP="00CD287F">
      <w:pPr>
        <w:spacing w:line="360" w:lineRule="auto"/>
        <w:jc w:val="center"/>
        <w:rPr>
          <w:rFonts w:ascii="Times" w:hAnsi="Times"/>
        </w:rPr>
      </w:pPr>
      <w:r>
        <w:rPr>
          <w:rFonts w:ascii="Times" w:hAnsi="Times"/>
          <w:b/>
        </w:rPr>
        <w:t>FIGURE</w:t>
      </w:r>
      <w:r w:rsidRPr="00D41F07">
        <w:rPr>
          <w:rFonts w:ascii="Times" w:hAnsi="Times"/>
          <w:b/>
        </w:rPr>
        <w:t xml:space="preserve"> </w:t>
      </w:r>
      <w:r w:rsidR="00966E1F">
        <w:rPr>
          <w:rFonts w:ascii="Times" w:hAnsi="Times"/>
          <w:b/>
        </w:rPr>
        <w:t>5</w:t>
      </w:r>
      <w:r>
        <w:rPr>
          <w:rFonts w:ascii="Times" w:hAnsi="Times"/>
          <w:b/>
        </w:rPr>
        <w:t xml:space="preserve"> - Top 1% and Bottom 50% National Income Shares, Pakistan</w:t>
      </w:r>
      <w:r w:rsidRPr="00F12C9F">
        <w:rPr>
          <w:rFonts w:ascii="Times" w:hAnsi="Times"/>
        </w:rPr>
        <w:t xml:space="preserve"> </w:t>
      </w:r>
      <w:r w:rsidRPr="00FA2FC2">
        <w:rPr>
          <w:rFonts w:ascii="Times" w:hAnsi="Times"/>
        </w:rPr>
        <w:drawing>
          <wp:inline distT="0" distB="0" distL="0" distR="0" wp14:anchorId="2751068D" wp14:editId="08C7A60B">
            <wp:extent cx="5943600" cy="256441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035"/>
                    <a:stretch/>
                  </pic:blipFill>
                  <pic:spPr bwMode="auto">
                    <a:xfrm>
                      <a:off x="0" y="0"/>
                      <a:ext cx="5943600" cy="2564410"/>
                    </a:xfrm>
                    <a:prstGeom prst="rect">
                      <a:avLst/>
                    </a:prstGeom>
                    <a:ln>
                      <a:noFill/>
                    </a:ln>
                    <a:extLst>
                      <a:ext uri="{53640926-AAD7-44D8-BBD7-CCE9431645EC}">
                        <a14:shadowObscured xmlns:a14="http://schemas.microsoft.com/office/drawing/2010/main"/>
                      </a:ext>
                    </a:extLst>
                  </pic:spPr>
                </pic:pic>
              </a:graphicData>
            </a:graphic>
          </wp:inline>
        </w:drawing>
      </w:r>
    </w:p>
    <w:p w14:paraId="0B4C1E49" w14:textId="02327B3D" w:rsidR="00232647" w:rsidRDefault="00232647" w:rsidP="00CD287F">
      <w:pPr>
        <w:spacing w:line="360" w:lineRule="auto"/>
        <w:rPr>
          <w:rFonts w:ascii="Times" w:hAnsi="Times"/>
        </w:rPr>
      </w:pPr>
    </w:p>
    <w:p w14:paraId="65AE86C9" w14:textId="2E6B8843" w:rsidR="00232647" w:rsidRDefault="00232647" w:rsidP="00CD287F">
      <w:pPr>
        <w:spacing w:line="360" w:lineRule="auto"/>
        <w:rPr>
          <w:rFonts w:ascii="Times" w:hAnsi="Times"/>
        </w:rPr>
      </w:pPr>
      <w:r>
        <w:rPr>
          <w:rFonts w:ascii="Times" w:hAnsi="Times"/>
        </w:rPr>
        <w:t xml:space="preserve">The middle 40% of the distribution holds nearly twice as much of the national income share as the bottom 50%, with around 16 - 22% of national income. The top 10% holds a much an overwhelming 51 - 64% of national income. </w:t>
      </w:r>
      <w:r w:rsidR="006810DE">
        <w:rPr>
          <w:rFonts w:ascii="Times" w:hAnsi="Times"/>
        </w:rPr>
        <w:t xml:space="preserve">We can see the gap in these two shares in figure 6. </w:t>
      </w:r>
      <w:r>
        <w:rPr>
          <w:rFonts w:ascii="Times" w:hAnsi="Times"/>
        </w:rPr>
        <w:t>We put these numbers in perspective in the following section.</w:t>
      </w:r>
    </w:p>
    <w:p w14:paraId="57D44A18" w14:textId="062B6FC3" w:rsidR="000E7DF4" w:rsidRDefault="000E7DF4" w:rsidP="00CD287F">
      <w:pPr>
        <w:spacing w:line="360" w:lineRule="auto"/>
        <w:rPr>
          <w:rFonts w:ascii="Times" w:hAnsi="Times"/>
        </w:rPr>
      </w:pPr>
    </w:p>
    <w:p w14:paraId="5BCC71DE" w14:textId="5C301019" w:rsidR="00232647" w:rsidRDefault="00F12C9F" w:rsidP="00CD287F">
      <w:pPr>
        <w:spacing w:line="360" w:lineRule="auto"/>
        <w:jc w:val="center"/>
        <w:rPr>
          <w:rFonts w:ascii="Times" w:hAnsi="Times"/>
        </w:rPr>
      </w:pPr>
      <w:r>
        <w:rPr>
          <w:rFonts w:ascii="Times" w:hAnsi="Times"/>
          <w:b/>
        </w:rPr>
        <w:lastRenderedPageBreak/>
        <w:t>FIGURE</w:t>
      </w:r>
      <w:r w:rsidRPr="00D41F07">
        <w:rPr>
          <w:rFonts w:ascii="Times" w:hAnsi="Times"/>
          <w:b/>
        </w:rPr>
        <w:t xml:space="preserve"> </w:t>
      </w:r>
      <w:r w:rsidR="00966E1F">
        <w:rPr>
          <w:rFonts w:ascii="Times" w:hAnsi="Times"/>
          <w:b/>
        </w:rPr>
        <w:t>6</w:t>
      </w:r>
      <w:r>
        <w:rPr>
          <w:rFonts w:ascii="Times" w:hAnsi="Times"/>
          <w:b/>
        </w:rPr>
        <w:t xml:space="preserve"> - Top 10% and Middle 40% National Income Shares, Pakistan</w:t>
      </w:r>
      <w:r w:rsidRPr="00F12C9F">
        <w:rPr>
          <w:rFonts w:ascii="Times" w:hAnsi="Times"/>
        </w:rPr>
        <w:t xml:space="preserve"> </w:t>
      </w:r>
      <w:r w:rsidRPr="00F12C9F">
        <w:rPr>
          <w:rFonts w:ascii="Times" w:hAnsi="Times"/>
        </w:rPr>
        <w:drawing>
          <wp:inline distT="0" distB="0" distL="0" distR="0" wp14:anchorId="7449280B" wp14:editId="350877AB">
            <wp:extent cx="5943600" cy="25302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501"/>
                    <a:stretch/>
                  </pic:blipFill>
                  <pic:spPr bwMode="auto">
                    <a:xfrm>
                      <a:off x="0" y="0"/>
                      <a:ext cx="5943600" cy="2530283"/>
                    </a:xfrm>
                    <a:prstGeom prst="rect">
                      <a:avLst/>
                    </a:prstGeom>
                    <a:ln>
                      <a:noFill/>
                    </a:ln>
                    <a:extLst>
                      <a:ext uri="{53640926-AAD7-44D8-BBD7-CCE9431645EC}">
                        <a14:shadowObscured xmlns:a14="http://schemas.microsoft.com/office/drawing/2010/main"/>
                      </a:ext>
                    </a:extLst>
                  </pic:spPr>
                </pic:pic>
              </a:graphicData>
            </a:graphic>
          </wp:inline>
        </w:drawing>
      </w:r>
    </w:p>
    <w:p w14:paraId="1ADB05EC" w14:textId="5F7F01FA" w:rsidR="00232647" w:rsidRDefault="00232647" w:rsidP="00CD287F">
      <w:pPr>
        <w:spacing w:line="360" w:lineRule="auto"/>
        <w:rPr>
          <w:rFonts w:ascii="Times" w:hAnsi="Times"/>
        </w:rPr>
      </w:pPr>
    </w:p>
    <w:p w14:paraId="765F68E9" w14:textId="77777777" w:rsidR="00232647" w:rsidRDefault="00232647" w:rsidP="00CD287F">
      <w:pPr>
        <w:spacing w:line="360" w:lineRule="auto"/>
        <w:rPr>
          <w:rFonts w:ascii="Times" w:hAnsi="Times"/>
          <w:b/>
        </w:rPr>
      </w:pPr>
      <w:r>
        <w:rPr>
          <w:rFonts w:ascii="Times" w:hAnsi="Times"/>
          <w:b/>
        </w:rPr>
        <w:t>4.4</w:t>
      </w:r>
      <w:r>
        <w:rPr>
          <w:rFonts w:ascii="Times" w:hAnsi="Times"/>
          <w:b/>
        </w:rPr>
        <w:tab/>
        <w:t>COMPARING PAKISTAN WITH SIMILAR COUNTRIES</w:t>
      </w:r>
    </w:p>
    <w:p w14:paraId="4548ACA1" w14:textId="77777777" w:rsidR="00232647" w:rsidRDefault="00232647" w:rsidP="00CD287F">
      <w:pPr>
        <w:spacing w:line="360" w:lineRule="auto"/>
        <w:rPr>
          <w:rFonts w:ascii="Times" w:hAnsi="Times"/>
        </w:rPr>
      </w:pPr>
    </w:p>
    <w:p w14:paraId="20F83F45" w14:textId="42EEF394" w:rsidR="00812DB9" w:rsidRDefault="00232647" w:rsidP="00CD287F">
      <w:pPr>
        <w:spacing w:line="360" w:lineRule="auto"/>
        <w:rPr>
          <w:rFonts w:ascii="Times" w:hAnsi="Times"/>
        </w:rPr>
      </w:pPr>
      <w:r>
        <w:rPr>
          <w:rFonts w:ascii="Times" w:hAnsi="Times"/>
        </w:rPr>
        <w:t>To put this data in context, we have provided similar statistics</w:t>
      </w:r>
      <w:r w:rsidR="0013244D">
        <w:rPr>
          <w:rFonts w:ascii="Times" w:hAnsi="Times"/>
        </w:rPr>
        <w:t xml:space="preserve"> </w:t>
      </w:r>
      <w:r w:rsidR="006810DE">
        <w:rPr>
          <w:rFonts w:ascii="Times" w:hAnsi="Times"/>
        </w:rPr>
        <w:t xml:space="preserve">in table 5 that have been </w:t>
      </w:r>
      <w:r>
        <w:rPr>
          <w:rFonts w:ascii="Times" w:hAnsi="Times"/>
        </w:rPr>
        <w:t>compiled by researchers</w:t>
      </w:r>
      <w:r w:rsidR="0013244D">
        <w:rPr>
          <w:rFonts w:ascii="Times" w:hAnsi="Times"/>
        </w:rPr>
        <w:t xml:space="preserve"> at</w:t>
      </w:r>
      <w:r>
        <w:rPr>
          <w:rFonts w:ascii="Times" w:hAnsi="Times"/>
        </w:rPr>
        <w:t xml:space="preserve"> </w:t>
      </w:r>
      <w:proofErr w:type="spellStart"/>
      <w:r>
        <w:rPr>
          <w:rFonts w:ascii="Times" w:hAnsi="Times"/>
        </w:rPr>
        <w:t>WID.world</w:t>
      </w:r>
      <w:proofErr w:type="spellEnd"/>
      <w:r w:rsidR="0013244D">
        <w:rPr>
          <w:rFonts w:ascii="Times" w:hAnsi="Times"/>
        </w:rPr>
        <w:t xml:space="preserve">. We compare our findings, data sources and methodology to recent papers constructing distributional national accounts. This includes research by Chancel and Piketty (2017), </w:t>
      </w:r>
      <w:proofErr w:type="spellStart"/>
      <w:r w:rsidR="0013244D">
        <w:rPr>
          <w:rFonts w:ascii="Times" w:hAnsi="Times"/>
        </w:rPr>
        <w:t>Alvaredo</w:t>
      </w:r>
      <w:proofErr w:type="spellEnd"/>
      <w:r w:rsidR="0013244D">
        <w:rPr>
          <w:rFonts w:ascii="Times" w:hAnsi="Times"/>
        </w:rPr>
        <w:t xml:space="preserve">, </w:t>
      </w:r>
      <w:proofErr w:type="spellStart"/>
      <w:r w:rsidR="0013244D">
        <w:rPr>
          <w:rFonts w:ascii="Times" w:hAnsi="Times"/>
        </w:rPr>
        <w:t>Assouad</w:t>
      </w:r>
      <w:proofErr w:type="spellEnd"/>
      <w:r w:rsidR="0013244D">
        <w:rPr>
          <w:rFonts w:ascii="Times" w:hAnsi="Times"/>
        </w:rPr>
        <w:t xml:space="preserve"> and Piketty (2017), Piketty, Yang and </w:t>
      </w:r>
      <w:proofErr w:type="spellStart"/>
      <w:r w:rsidR="0013244D">
        <w:rPr>
          <w:rFonts w:ascii="Times" w:hAnsi="Times"/>
        </w:rPr>
        <w:t>Zucman</w:t>
      </w:r>
      <w:proofErr w:type="spellEnd"/>
      <w:r w:rsidR="0013244D">
        <w:rPr>
          <w:rFonts w:ascii="Times" w:hAnsi="Times"/>
        </w:rPr>
        <w:t xml:space="preserve"> (2018), Piketty, </w:t>
      </w:r>
      <w:proofErr w:type="spellStart"/>
      <w:r w:rsidR="0013244D">
        <w:rPr>
          <w:rFonts w:ascii="Times" w:hAnsi="Times"/>
        </w:rPr>
        <w:t>Saez</w:t>
      </w:r>
      <w:proofErr w:type="spellEnd"/>
      <w:r w:rsidR="0013244D">
        <w:rPr>
          <w:rFonts w:ascii="Times" w:hAnsi="Times"/>
        </w:rPr>
        <w:t xml:space="preserve"> and </w:t>
      </w:r>
      <w:proofErr w:type="spellStart"/>
      <w:r w:rsidR="0013244D">
        <w:rPr>
          <w:rFonts w:ascii="Times" w:hAnsi="Times"/>
        </w:rPr>
        <w:t>Zucman</w:t>
      </w:r>
      <w:proofErr w:type="spellEnd"/>
      <w:r w:rsidR="0013244D">
        <w:rPr>
          <w:rFonts w:ascii="Times" w:hAnsi="Times"/>
        </w:rPr>
        <w:t xml:space="preserve"> (201</w:t>
      </w:r>
      <w:r w:rsidR="002B6DE0">
        <w:rPr>
          <w:rFonts w:ascii="Times" w:hAnsi="Times"/>
        </w:rPr>
        <w:t>8</w:t>
      </w:r>
      <w:r w:rsidR="0013244D">
        <w:rPr>
          <w:rFonts w:ascii="Times" w:hAnsi="Times"/>
        </w:rPr>
        <w:t xml:space="preserve">), and </w:t>
      </w:r>
      <w:proofErr w:type="spellStart"/>
      <w:r w:rsidR="0013244D">
        <w:rPr>
          <w:rFonts w:ascii="Times" w:hAnsi="Times"/>
        </w:rPr>
        <w:t>Assouad</w:t>
      </w:r>
      <w:proofErr w:type="spellEnd"/>
      <w:r w:rsidR="0013244D">
        <w:rPr>
          <w:rFonts w:ascii="Times" w:hAnsi="Times"/>
        </w:rPr>
        <w:t>, Chancel and Morgan (2018)</w:t>
      </w:r>
      <w:r w:rsidR="00AF3D06">
        <w:rPr>
          <w:rFonts w:ascii="Times" w:hAnsi="Times"/>
        </w:rPr>
        <w:t>.</w:t>
      </w:r>
      <w:r w:rsidR="0013244D">
        <w:rPr>
          <w:rFonts w:ascii="Times" w:hAnsi="Times"/>
        </w:rPr>
        <w:t xml:space="preserve"> This research covers India, the Middle East, China, the United States, and South Africa and Brazil respectively.</w:t>
      </w:r>
      <w:r w:rsidR="00F12C9F">
        <w:rPr>
          <w:rFonts w:ascii="Times" w:hAnsi="Times"/>
        </w:rPr>
        <w:t xml:space="preserve"> For Pakistani income inequality, we average the non-salaried and salaried income share projections.</w:t>
      </w:r>
    </w:p>
    <w:p w14:paraId="3B67C5B1" w14:textId="77777777" w:rsidR="00F12C9F" w:rsidRDefault="00F12C9F" w:rsidP="00CD287F">
      <w:pPr>
        <w:spacing w:line="360" w:lineRule="auto"/>
        <w:rPr>
          <w:rFonts w:ascii="Times" w:hAnsi="Times"/>
        </w:rPr>
      </w:pPr>
    </w:p>
    <w:p w14:paraId="267BCC75" w14:textId="6F34667D" w:rsidR="00232647" w:rsidRDefault="00F12C9F" w:rsidP="00CD287F">
      <w:pPr>
        <w:spacing w:line="360" w:lineRule="auto"/>
        <w:jc w:val="center"/>
        <w:rPr>
          <w:rFonts w:ascii="Times" w:hAnsi="Times"/>
        </w:rPr>
      </w:pPr>
      <w:r>
        <w:rPr>
          <w:rFonts w:ascii="Times" w:hAnsi="Times"/>
          <w:b/>
        </w:rPr>
        <w:lastRenderedPageBreak/>
        <w:t>TABLE</w:t>
      </w:r>
      <w:r w:rsidRPr="00D41F07">
        <w:rPr>
          <w:rFonts w:ascii="Times" w:hAnsi="Times"/>
          <w:b/>
        </w:rPr>
        <w:t xml:space="preserve"> </w:t>
      </w:r>
      <w:r w:rsidR="00966E1F">
        <w:rPr>
          <w:rFonts w:ascii="Times" w:hAnsi="Times"/>
          <w:b/>
        </w:rPr>
        <w:t>5</w:t>
      </w:r>
      <w:r>
        <w:rPr>
          <w:rFonts w:ascii="Times" w:hAnsi="Times"/>
          <w:b/>
        </w:rPr>
        <w:t xml:space="preserve"> - Comparative Inequality, 2015</w:t>
      </w:r>
      <w:r w:rsidR="00812DB9" w:rsidRPr="00812DB9">
        <w:rPr>
          <w:rFonts w:ascii="Times" w:hAnsi="Times"/>
        </w:rPr>
        <w:drawing>
          <wp:inline distT="0" distB="0" distL="0" distR="0" wp14:anchorId="72DDCB81" wp14:editId="40F89A89">
            <wp:extent cx="5943600" cy="2065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65655"/>
                    </a:xfrm>
                    <a:prstGeom prst="rect">
                      <a:avLst/>
                    </a:prstGeom>
                  </pic:spPr>
                </pic:pic>
              </a:graphicData>
            </a:graphic>
          </wp:inline>
        </w:drawing>
      </w:r>
    </w:p>
    <w:p w14:paraId="3DE0633E" w14:textId="644C24BA" w:rsidR="0013244D" w:rsidRDefault="0013244D" w:rsidP="00CD287F">
      <w:pPr>
        <w:spacing w:line="360" w:lineRule="auto"/>
        <w:rPr>
          <w:rFonts w:ascii="Times" w:hAnsi="Times"/>
        </w:rPr>
      </w:pPr>
    </w:p>
    <w:p w14:paraId="62B3B4C4" w14:textId="5437F151" w:rsidR="003E74A3" w:rsidRDefault="0013244D" w:rsidP="00CD287F">
      <w:pPr>
        <w:spacing w:line="360" w:lineRule="auto"/>
        <w:rPr>
          <w:rFonts w:ascii="Times" w:hAnsi="Times"/>
        </w:rPr>
      </w:pPr>
      <w:r>
        <w:rPr>
          <w:rFonts w:ascii="Times" w:hAnsi="Times"/>
        </w:rPr>
        <w:t>As compared to neighboring India, our results show similar levels of income share at the top 10% level. A larger proportion of national income goes to the middle 40% in India however, whereas in Pakistan that share of income goes to the top 1% and top 0.1% of the population. This reflects a strong middle class in India, and a more unequal society in Pakistan.</w:t>
      </w:r>
      <w:r w:rsidR="003E74A3">
        <w:rPr>
          <w:rFonts w:ascii="Times" w:hAnsi="Times"/>
        </w:rPr>
        <w:t xml:space="preserve"> Income inequality in Pakistan bears more resemblance to the Middle East than it does in India.</w:t>
      </w:r>
    </w:p>
    <w:p w14:paraId="0131A0F9" w14:textId="77777777" w:rsidR="003E74A3" w:rsidRDefault="003E74A3" w:rsidP="00CD287F">
      <w:pPr>
        <w:spacing w:line="360" w:lineRule="auto"/>
        <w:rPr>
          <w:rFonts w:ascii="Times" w:hAnsi="Times"/>
        </w:rPr>
      </w:pPr>
    </w:p>
    <w:p w14:paraId="04AC75F1" w14:textId="321499B3" w:rsidR="00232647" w:rsidRDefault="00F12C9F" w:rsidP="00CD287F">
      <w:pPr>
        <w:spacing w:line="360" w:lineRule="auto"/>
        <w:jc w:val="center"/>
        <w:rPr>
          <w:rFonts w:ascii="Times" w:hAnsi="Times"/>
        </w:rPr>
      </w:pPr>
      <w:r>
        <w:rPr>
          <w:rFonts w:ascii="Times" w:hAnsi="Times"/>
          <w:b/>
        </w:rPr>
        <w:t>FIGURE</w:t>
      </w:r>
      <w:r w:rsidRPr="00D41F07">
        <w:rPr>
          <w:rFonts w:ascii="Times" w:hAnsi="Times"/>
          <w:b/>
        </w:rPr>
        <w:t xml:space="preserve"> </w:t>
      </w:r>
      <w:r w:rsidR="00966E1F">
        <w:rPr>
          <w:rFonts w:ascii="Times" w:hAnsi="Times"/>
          <w:b/>
        </w:rPr>
        <w:t>7A</w:t>
      </w:r>
      <w:r>
        <w:rPr>
          <w:rFonts w:ascii="Times" w:hAnsi="Times"/>
          <w:b/>
        </w:rPr>
        <w:t xml:space="preserve"> - Comparative Inequality: Top 10%, Middle 40%, Bottom 50% Shares, 2015</w:t>
      </w:r>
      <w:r w:rsidR="00812DB9" w:rsidRPr="00812DB9">
        <w:rPr>
          <w:rFonts w:ascii="Times" w:hAnsi="Times"/>
        </w:rPr>
        <w:drawing>
          <wp:inline distT="0" distB="0" distL="0" distR="0" wp14:anchorId="5338ADD6" wp14:editId="66912F98">
            <wp:extent cx="5942854" cy="2317602"/>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28" b="2156"/>
                    <a:stretch/>
                  </pic:blipFill>
                  <pic:spPr bwMode="auto">
                    <a:xfrm>
                      <a:off x="0" y="0"/>
                      <a:ext cx="5943600" cy="2317893"/>
                    </a:xfrm>
                    <a:prstGeom prst="rect">
                      <a:avLst/>
                    </a:prstGeom>
                    <a:ln>
                      <a:noFill/>
                    </a:ln>
                    <a:extLst>
                      <a:ext uri="{53640926-AAD7-44D8-BBD7-CCE9431645EC}">
                        <a14:shadowObscured xmlns:a14="http://schemas.microsoft.com/office/drawing/2010/main"/>
                      </a:ext>
                    </a:extLst>
                  </pic:spPr>
                </pic:pic>
              </a:graphicData>
            </a:graphic>
          </wp:inline>
        </w:drawing>
      </w:r>
    </w:p>
    <w:p w14:paraId="5AE1A523" w14:textId="1D8907D5" w:rsidR="003E74A3" w:rsidRDefault="003E74A3" w:rsidP="00CD287F">
      <w:pPr>
        <w:spacing w:line="360" w:lineRule="auto"/>
        <w:rPr>
          <w:rFonts w:ascii="Times" w:hAnsi="Times"/>
        </w:rPr>
      </w:pPr>
    </w:p>
    <w:p w14:paraId="2CFE413C" w14:textId="3B2CF7EE" w:rsidR="003E74A3" w:rsidRDefault="006810DE" w:rsidP="00CD287F">
      <w:pPr>
        <w:spacing w:line="360" w:lineRule="auto"/>
        <w:rPr>
          <w:rFonts w:ascii="Times" w:hAnsi="Times"/>
        </w:rPr>
      </w:pPr>
      <w:r>
        <w:rPr>
          <w:rFonts w:ascii="Times" w:hAnsi="Times"/>
        </w:rPr>
        <w:t>When</w:t>
      </w:r>
      <w:r w:rsidR="003E74A3">
        <w:rPr>
          <w:rFonts w:ascii="Times" w:hAnsi="Times"/>
        </w:rPr>
        <w:t xml:space="preserve"> we compare differences in income shares across select countries,</w:t>
      </w:r>
      <w:r>
        <w:rPr>
          <w:rFonts w:ascii="Times" w:hAnsi="Times"/>
        </w:rPr>
        <w:t xml:space="preserve"> as in figure 7a,</w:t>
      </w:r>
      <w:r w:rsidR="003E74A3">
        <w:rPr>
          <w:rFonts w:ascii="Times" w:hAnsi="Times"/>
        </w:rPr>
        <w:t xml:space="preserve"> Pakistan seems to have the smallest share of national income going to the middle 40%. The difference between top 10% and bottom 50% national income share is not as large as the Middle East or </w:t>
      </w:r>
      <w:r w:rsidR="003E74A3">
        <w:rPr>
          <w:rFonts w:ascii="Times" w:hAnsi="Times"/>
        </w:rPr>
        <w:lastRenderedPageBreak/>
        <w:t>South Africa, but still considerable compared to India. This trend continues across comparisons of top 1% and bottom 50% national income shares</w:t>
      </w:r>
      <w:r>
        <w:rPr>
          <w:rFonts w:ascii="Times" w:hAnsi="Times"/>
        </w:rPr>
        <w:t xml:space="preserve"> in figure 7b</w:t>
      </w:r>
      <w:r w:rsidR="003E74A3">
        <w:rPr>
          <w:rFonts w:ascii="Times" w:hAnsi="Times"/>
        </w:rPr>
        <w:t>.</w:t>
      </w:r>
    </w:p>
    <w:p w14:paraId="473047B1" w14:textId="77777777" w:rsidR="00E40816" w:rsidRDefault="00E40816" w:rsidP="00E40816">
      <w:pPr>
        <w:spacing w:line="360" w:lineRule="auto"/>
        <w:rPr>
          <w:rFonts w:ascii="Times" w:hAnsi="Times"/>
        </w:rPr>
      </w:pPr>
    </w:p>
    <w:p w14:paraId="535AF643" w14:textId="63A64B3E" w:rsidR="00E40816" w:rsidRPr="00E40816" w:rsidRDefault="00F12C9F" w:rsidP="00E40816">
      <w:pPr>
        <w:spacing w:after="240" w:line="360" w:lineRule="auto"/>
        <w:jc w:val="center"/>
        <w:rPr>
          <w:rFonts w:ascii="Times" w:hAnsi="Times"/>
          <w:b/>
        </w:rPr>
      </w:pPr>
      <w:r>
        <w:rPr>
          <w:rFonts w:ascii="Times" w:hAnsi="Times"/>
          <w:b/>
        </w:rPr>
        <w:t>FIGURE</w:t>
      </w:r>
      <w:r w:rsidRPr="00D41F07">
        <w:rPr>
          <w:rFonts w:ascii="Times" w:hAnsi="Times"/>
          <w:b/>
        </w:rPr>
        <w:t xml:space="preserve"> </w:t>
      </w:r>
      <w:r w:rsidR="00966E1F">
        <w:rPr>
          <w:rFonts w:ascii="Times" w:hAnsi="Times"/>
          <w:b/>
        </w:rPr>
        <w:t>7B</w:t>
      </w:r>
      <w:r>
        <w:rPr>
          <w:rFonts w:ascii="Times" w:hAnsi="Times"/>
          <w:b/>
        </w:rPr>
        <w:t xml:space="preserve"> - Comparative Inequality: Top 1% and Bottom 50% Shares, 2015</w:t>
      </w:r>
      <w:r w:rsidRPr="00F12C9F">
        <w:rPr>
          <w:rFonts w:ascii="Times" w:hAnsi="Times"/>
        </w:rPr>
        <w:drawing>
          <wp:inline distT="0" distB="0" distL="0" distR="0" wp14:anchorId="5C57AF72" wp14:editId="0F33A89E">
            <wp:extent cx="5943600" cy="23914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91410"/>
                    </a:xfrm>
                    <a:prstGeom prst="rect">
                      <a:avLst/>
                    </a:prstGeom>
                  </pic:spPr>
                </pic:pic>
              </a:graphicData>
            </a:graphic>
          </wp:inline>
        </w:drawing>
      </w:r>
    </w:p>
    <w:p w14:paraId="1D4B58F7" w14:textId="41B1F485" w:rsidR="001E5DD7" w:rsidRDefault="001E5DD7" w:rsidP="00CD287F">
      <w:pPr>
        <w:spacing w:line="360" w:lineRule="auto"/>
        <w:rPr>
          <w:rFonts w:ascii="Times" w:hAnsi="Times"/>
          <w:b/>
        </w:rPr>
      </w:pPr>
      <w:r>
        <w:rPr>
          <w:rFonts w:ascii="Times" w:hAnsi="Times"/>
          <w:b/>
        </w:rPr>
        <w:t>4.</w:t>
      </w:r>
      <w:r w:rsidR="00232647">
        <w:rPr>
          <w:rFonts w:ascii="Times" w:hAnsi="Times"/>
          <w:b/>
        </w:rPr>
        <w:t>5</w:t>
      </w:r>
      <w:r w:rsidR="00A13E23">
        <w:rPr>
          <w:rFonts w:ascii="Times" w:hAnsi="Times"/>
          <w:b/>
        </w:rPr>
        <w:tab/>
        <w:t>SHARE OF INCOME GAP EXPLAINED BY TOP INCOMES</w:t>
      </w:r>
    </w:p>
    <w:p w14:paraId="15F8397D" w14:textId="6EC239B0" w:rsidR="00A13E23" w:rsidRDefault="00A13E23" w:rsidP="00CD287F">
      <w:pPr>
        <w:spacing w:line="360" w:lineRule="auto"/>
        <w:rPr>
          <w:rFonts w:ascii="Times" w:hAnsi="Times"/>
          <w:b/>
        </w:rPr>
      </w:pPr>
    </w:p>
    <w:p w14:paraId="5284A5A3" w14:textId="5ECF46C8" w:rsidR="00140B95" w:rsidRDefault="00140B95" w:rsidP="00CD287F">
      <w:pPr>
        <w:spacing w:line="360" w:lineRule="auto"/>
        <w:rPr>
          <w:rFonts w:ascii="Times" w:hAnsi="Times"/>
        </w:rPr>
      </w:pPr>
      <w:r>
        <w:rPr>
          <w:rFonts w:ascii="Times" w:hAnsi="Times"/>
        </w:rPr>
        <w:t>As discussed regarding national accounts data (section 3.1.3), there is a large gap between the survey and national income</w:t>
      </w:r>
      <w:r w:rsidR="006810DE">
        <w:rPr>
          <w:rFonts w:ascii="Times" w:hAnsi="Times"/>
        </w:rPr>
        <w:t xml:space="preserve"> reflected in figure 8.</w:t>
      </w:r>
      <w:r w:rsidR="00B0575E">
        <w:rPr>
          <w:rFonts w:ascii="Times" w:hAnsi="Times"/>
        </w:rPr>
        <w:t xml:space="preserve"> We compare our combined microdata with tax data corrections to the survey microdata. Our corrections account for an additional 17% of national income in 2012 to 16% in 2015. This reveals the contribution of top income shares to national income that is unaccounted for in the survey data. Although we can only be sure of results from 2012 - 2015, if top incomes grew by the same amount as bottom survey incomes, this share rises from just 4% in 2004. </w:t>
      </w:r>
    </w:p>
    <w:p w14:paraId="0803D583" w14:textId="387975B8" w:rsidR="00A13E23" w:rsidRPr="00232647" w:rsidRDefault="00232647" w:rsidP="00CD287F">
      <w:pPr>
        <w:spacing w:line="360" w:lineRule="auto"/>
        <w:jc w:val="center"/>
        <w:rPr>
          <w:rFonts w:ascii="Times" w:hAnsi="Times"/>
          <w:b/>
        </w:rPr>
      </w:pPr>
      <w:r>
        <w:rPr>
          <w:rFonts w:ascii="Times" w:hAnsi="Times"/>
          <w:b/>
        </w:rPr>
        <w:lastRenderedPageBreak/>
        <w:t>FIGURE</w:t>
      </w:r>
      <w:r w:rsidRPr="00D41F07">
        <w:rPr>
          <w:rFonts w:ascii="Times" w:hAnsi="Times"/>
          <w:b/>
        </w:rPr>
        <w:t xml:space="preserve"> </w:t>
      </w:r>
      <w:r w:rsidR="00966E1F">
        <w:rPr>
          <w:rFonts w:ascii="Times" w:hAnsi="Times"/>
          <w:b/>
        </w:rPr>
        <w:t>8</w:t>
      </w:r>
      <w:r>
        <w:rPr>
          <w:rFonts w:ascii="Times" w:hAnsi="Times"/>
          <w:b/>
        </w:rPr>
        <w:t xml:space="preserve"> - Share of National Income for Survey and Combined Microdata</w:t>
      </w:r>
      <w:r w:rsidRPr="00232647">
        <w:rPr>
          <w:rFonts w:ascii="Times" w:hAnsi="Times"/>
        </w:rPr>
        <w:drawing>
          <wp:inline distT="0" distB="0" distL="0" distR="0" wp14:anchorId="3197F28B" wp14:editId="68948C05">
            <wp:extent cx="5974759" cy="27226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52" t="9791"/>
                    <a:stretch/>
                  </pic:blipFill>
                  <pic:spPr bwMode="auto">
                    <a:xfrm>
                      <a:off x="0" y="0"/>
                      <a:ext cx="5984967" cy="2727310"/>
                    </a:xfrm>
                    <a:prstGeom prst="rect">
                      <a:avLst/>
                    </a:prstGeom>
                    <a:ln>
                      <a:noFill/>
                    </a:ln>
                    <a:extLst>
                      <a:ext uri="{53640926-AAD7-44D8-BBD7-CCE9431645EC}">
                        <a14:shadowObscured xmlns:a14="http://schemas.microsoft.com/office/drawing/2010/main"/>
                      </a:ext>
                    </a:extLst>
                  </pic:spPr>
                </pic:pic>
              </a:graphicData>
            </a:graphic>
          </wp:inline>
        </w:drawing>
      </w:r>
    </w:p>
    <w:p w14:paraId="4DD78E87" w14:textId="77777777" w:rsidR="00A13E23" w:rsidRDefault="00A13E23" w:rsidP="00CD287F">
      <w:pPr>
        <w:spacing w:line="360" w:lineRule="auto"/>
        <w:rPr>
          <w:rFonts w:ascii="Times" w:hAnsi="Times"/>
          <w:b/>
        </w:rPr>
      </w:pPr>
    </w:p>
    <w:p w14:paraId="5A60BA10" w14:textId="7DA180BB" w:rsidR="001E5DD7" w:rsidRDefault="001E5DD7" w:rsidP="00CD287F">
      <w:pPr>
        <w:spacing w:line="360" w:lineRule="auto"/>
        <w:rPr>
          <w:rFonts w:ascii="Times" w:hAnsi="Times"/>
          <w:b/>
        </w:rPr>
      </w:pPr>
      <w:r w:rsidRPr="00F12C9F">
        <w:rPr>
          <w:rFonts w:ascii="Times" w:hAnsi="Times"/>
          <w:b/>
        </w:rPr>
        <w:t>4.</w:t>
      </w:r>
      <w:r w:rsidR="00232647" w:rsidRPr="00F12C9F">
        <w:rPr>
          <w:rFonts w:ascii="Times" w:hAnsi="Times"/>
          <w:b/>
        </w:rPr>
        <w:t>6</w:t>
      </w:r>
      <w:r w:rsidR="00A13E23" w:rsidRPr="00F12C9F">
        <w:rPr>
          <w:rFonts w:ascii="Times" w:hAnsi="Times"/>
          <w:b/>
        </w:rPr>
        <w:tab/>
      </w:r>
      <w:r w:rsidR="000E7DF4" w:rsidRPr="00F12C9F">
        <w:rPr>
          <w:rFonts w:ascii="Times" w:hAnsi="Times"/>
          <w:b/>
        </w:rPr>
        <w:t>LIMITATIONS</w:t>
      </w:r>
    </w:p>
    <w:p w14:paraId="37D485C3" w14:textId="77777777" w:rsidR="00E40816" w:rsidRPr="00F12C9F" w:rsidRDefault="00E40816" w:rsidP="00CD287F">
      <w:pPr>
        <w:spacing w:line="360" w:lineRule="auto"/>
        <w:rPr>
          <w:rFonts w:ascii="Times" w:hAnsi="Times"/>
          <w:b/>
        </w:rPr>
      </w:pPr>
    </w:p>
    <w:p w14:paraId="37427096" w14:textId="0466AA36" w:rsidR="00A13E23" w:rsidRDefault="004232BB" w:rsidP="00CD287F">
      <w:pPr>
        <w:spacing w:line="360" w:lineRule="auto"/>
        <w:rPr>
          <w:rFonts w:ascii="Times" w:hAnsi="Times"/>
        </w:rPr>
      </w:pPr>
      <w:r w:rsidRPr="000E7DF4">
        <w:rPr>
          <w:rFonts w:ascii="Times" w:hAnsi="Times"/>
        </w:rPr>
        <w:t>A</w:t>
      </w:r>
      <w:r w:rsidR="00A13E23">
        <w:rPr>
          <w:rFonts w:ascii="Times" w:hAnsi="Times"/>
        </w:rPr>
        <w:t>s mentioned in earlier</w:t>
      </w:r>
      <w:r>
        <w:rPr>
          <w:rFonts w:ascii="Times" w:hAnsi="Times"/>
        </w:rPr>
        <w:t xml:space="preserve"> sections, there are several </w:t>
      </w:r>
      <w:r w:rsidR="000E7DF4">
        <w:rPr>
          <w:rFonts w:ascii="Times" w:hAnsi="Times"/>
        </w:rPr>
        <w:t>measurement issues</w:t>
      </w:r>
      <w:r>
        <w:rPr>
          <w:rFonts w:ascii="Times" w:hAnsi="Times"/>
        </w:rPr>
        <w:t xml:space="preserve">. </w:t>
      </w:r>
      <w:r w:rsidR="000E7DF4">
        <w:rPr>
          <w:rFonts w:ascii="Times" w:hAnsi="Times"/>
        </w:rPr>
        <w:t xml:space="preserve">I will recount a few key limitations here. </w:t>
      </w:r>
      <w:r>
        <w:rPr>
          <w:rFonts w:ascii="Times" w:hAnsi="Times"/>
        </w:rPr>
        <w:t>All measurements from 2004 - 2011 suffer from the problem of estimating a growth rate for top incomes. Therefore, those numbers are not reliable, but should be treated as a ballpark estimate for income concentration. The distribution calculated from 2012 onwards is considered much more accurate as both tax and survey data exists.</w:t>
      </w:r>
    </w:p>
    <w:p w14:paraId="19D17D73" w14:textId="14C6678B" w:rsidR="004232BB" w:rsidRDefault="004232BB" w:rsidP="00CD287F">
      <w:pPr>
        <w:spacing w:line="360" w:lineRule="auto"/>
        <w:rPr>
          <w:rFonts w:ascii="Times" w:hAnsi="Times"/>
          <w:b/>
        </w:rPr>
      </w:pPr>
    </w:p>
    <w:p w14:paraId="1A7EECE8" w14:textId="0B1B08BF" w:rsidR="004232BB" w:rsidRDefault="004232BB" w:rsidP="00CD287F">
      <w:pPr>
        <w:spacing w:line="360" w:lineRule="auto"/>
        <w:rPr>
          <w:rFonts w:ascii="Times" w:hAnsi="Times"/>
        </w:rPr>
      </w:pPr>
      <w:r>
        <w:rPr>
          <w:rFonts w:ascii="Times" w:hAnsi="Times"/>
        </w:rPr>
        <w:t xml:space="preserve">Even then, most of the limitations lie around the tax data. For uncertain calculations, we consistently choose underestimates. </w:t>
      </w:r>
      <w:r w:rsidR="000E7DF4">
        <w:rPr>
          <w:rFonts w:ascii="Times" w:hAnsi="Times"/>
        </w:rPr>
        <w:t xml:space="preserve">Not all the manually filed tax returns have been included, leading to an underestimate of top incomes. </w:t>
      </w:r>
      <w:r>
        <w:rPr>
          <w:rFonts w:ascii="Times" w:hAnsi="Times"/>
        </w:rPr>
        <w:t>In deriving taxable income from taxes paid, we assume the sample consists of either solely salaried or solely non-salaried workers, when in reality a mix would lie between. If we assume taxes are paid from other sources of income (from the categorization explained in section 3.1.6, such as capital gains or property), then their true taxable income is higher than our current estimates. We do not make any assumptions about deductions, meaning we assume taxable income is equal to personal income. This is certainly an underestimate.</w:t>
      </w:r>
    </w:p>
    <w:p w14:paraId="6F045480" w14:textId="142AA7B1" w:rsidR="004232BB" w:rsidRDefault="004232BB" w:rsidP="00CD287F">
      <w:pPr>
        <w:spacing w:line="360" w:lineRule="auto"/>
        <w:rPr>
          <w:rFonts w:ascii="Times" w:hAnsi="Times"/>
        </w:rPr>
      </w:pPr>
    </w:p>
    <w:p w14:paraId="436FE813" w14:textId="1F43F888" w:rsidR="004232BB" w:rsidRDefault="004232BB" w:rsidP="00CD287F">
      <w:pPr>
        <w:spacing w:line="360" w:lineRule="auto"/>
        <w:rPr>
          <w:rFonts w:ascii="Times" w:hAnsi="Times"/>
        </w:rPr>
      </w:pPr>
      <w:r>
        <w:rPr>
          <w:rFonts w:ascii="Times" w:hAnsi="Times"/>
        </w:rPr>
        <w:lastRenderedPageBreak/>
        <w:t xml:space="preserve">Regarding the survey data, there is a large share of income that is unaccounted for when comparing to national income. Our combined microdata removes some of the gap, but the erratic growth rates across years suggests </w:t>
      </w:r>
      <w:r w:rsidR="000E7DF4">
        <w:rPr>
          <w:rFonts w:ascii="Times" w:hAnsi="Times"/>
        </w:rPr>
        <w:t xml:space="preserve">larger </w:t>
      </w:r>
      <w:r>
        <w:rPr>
          <w:rFonts w:ascii="Times" w:hAnsi="Times"/>
        </w:rPr>
        <w:t>issues with the HIES survey data. We assume it is correct for a given year, but not across years.</w:t>
      </w:r>
      <w:r w:rsidR="000E7DF4">
        <w:rPr>
          <w:rFonts w:ascii="Times" w:hAnsi="Times"/>
        </w:rPr>
        <w:t xml:space="preserve"> Whether the survey data accurately captures income from the informal economy is questionable, although we believe the necessary steps have been taken to account for it in survey design.</w:t>
      </w:r>
    </w:p>
    <w:p w14:paraId="3252C8F8" w14:textId="2CF49D66" w:rsidR="004232BB" w:rsidRDefault="004232BB" w:rsidP="00CD287F">
      <w:pPr>
        <w:spacing w:line="360" w:lineRule="auto"/>
        <w:rPr>
          <w:rFonts w:ascii="Times" w:hAnsi="Times"/>
        </w:rPr>
      </w:pPr>
    </w:p>
    <w:p w14:paraId="4CFAE381" w14:textId="52EC0DD3" w:rsidR="000E7DF4" w:rsidRDefault="000E7DF4" w:rsidP="00CD287F">
      <w:pPr>
        <w:spacing w:line="360" w:lineRule="auto"/>
        <w:rPr>
          <w:rFonts w:ascii="Times" w:hAnsi="Times"/>
        </w:rPr>
      </w:pPr>
      <w:r>
        <w:rPr>
          <w:rFonts w:ascii="Times" w:hAnsi="Times"/>
        </w:rPr>
        <w:t>Alternative weighting scenarios have not been considered when combining the tax and survey data. Our current equal weighting assumes that the sample of taxpayers in the tax directory is representative of all eligible taxpayers. Further research should explore these different scenarios and examine their effects on the full income distribution.</w:t>
      </w:r>
    </w:p>
    <w:p w14:paraId="1216CF73" w14:textId="77777777" w:rsidR="000E7DF4" w:rsidRDefault="000E7DF4" w:rsidP="00CD287F">
      <w:pPr>
        <w:spacing w:line="360" w:lineRule="auto"/>
        <w:rPr>
          <w:rFonts w:ascii="Times" w:hAnsi="Times"/>
          <w:b/>
        </w:rPr>
      </w:pPr>
    </w:p>
    <w:p w14:paraId="72224902" w14:textId="205AC98A" w:rsidR="001E5DD7" w:rsidRDefault="001E5DD7" w:rsidP="00CD287F">
      <w:pPr>
        <w:spacing w:line="360" w:lineRule="auto"/>
        <w:rPr>
          <w:rFonts w:ascii="Times" w:hAnsi="Times"/>
          <w:b/>
        </w:rPr>
      </w:pPr>
      <w:r>
        <w:rPr>
          <w:rFonts w:ascii="Times" w:hAnsi="Times"/>
          <w:b/>
        </w:rPr>
        <w:t>5.</w:t>
      </w:r>
      <w:r>
        <w:rPr>
          <w:rFonts w:ascii="Times" w:hAnsi="Times"/>
          <w:b/>
        </w:rPr>
        <w:tab/>
        <w:t>CONCLU</w:t>
      </w:r>
      <w:r w:rsidR="00A13E23">
        <w:rPr>
          <w:rFonts w:ascii="Times" w:hAnsi="Times"/>
          <w:b/>
        </w:rPr>
        <w:t>SION</w:t>
      </w:r>
    </w:p>
    <w:p w14:paraId="55F274D8" w14:textId="517967C5" w:rsidR="000E7DF4" w:rsidRDefault="000E7DF4" w:rsidP="00CD287F">
      <w:pPr>
        <w:spacing w:line="360" w:lineRule="auto"/>
        <w:rPr>
          <w:rFonts w:ascii="Times" w:hAnsi="Times"/>
          <w:b/>
        </w:rPr>
      </w:pPr>
    </w:p>
    <w:p w14:paraId="7B947D31" w14:textId="20FBA96C" w:rsidR="00AF3D06" w:rsidRDefault="00AF3D06" w:rsidP="00CD287F">
      <w:pPr>
        <w:autoSpaceDE w:val="0"/>
        <w:autoSpaceDN w:val="0"/>
        <w:adjustRightInd w:val="0"/>
        <w:spacing w:line="360" w:lineRule="auto"/>
        <w:rPr>
          <w:szCs w:val="20"/>
        </w:rPr>
      </w:pPr>
      <w:r w:rsidRPr="00AF3D06">
        <w:rPr>
          <w:szCs w:val="20"/>
        </w:rPr>
        <w:t xml:space="preserve">We </w:t>
      </w:r>
      <w:r>
        <w:rPr>
          <w:szCs w:val="20"/>
        </w:rPr>
        <w:t>construct a</w:t>
      </w:r>
      <w:r w:rsidR="00812DB9">
        <w:rPr>
          <w:szCs w:val="20"/>
        </w:rPr>
        <w:t xml:space="preserve">n account </w:t>
      </w:r>
      <w:r>
        <w:rPr>
          <w:szCs w:val="20"/>
        </w:rPr>
        <w:t>of Pakistani income inequality using household surveys and newly released personal income tax data to produce better estimates of the full distribution of pre-tax income between 2012 - 2015. We find a level of income inequality similar to that of the Middle East and slightly more than neighboring India. Our combined dataset provides a significant correction to household survey data that is usually used in research regarding Pakistani income inequality. In addition, our corrections explain a non-trivial amount of the discrepancy between combined household survey income and national accounts data. We find our results are robust given we use lower-bound assumptions in all of our calculations. We also attempt to estimate income share from 2004 - 2011 using survey growth rates on 2012 tax data, and although we can provide a general estimate, we cannot provide robust findings for income distribution during this time period.</w:t>
      </w:r>
    </w:p>
    <w:p w14:paraId="480444F9" w14:textId="66D6EABB" w:rsidR="00AF3D06" w:rsidRDefault="00AF3D06" w:rsidP="00CD287F">
      <w:pPr>
        <w:autoSpaceDE w:val="0"/>
        <w:autoSpaceDN w:val="0"/>
        <w:adjustRightInd w:val="0"/>
        <w:spacing w:line="360" w:lineRule="auto"/>
        <w:rPr>
          <w:szCs w:val="20"/>
        </w:rPr>
      </w:pPr>
    </w:p>
    <w:p w14:paraId="5DF805D0" w14:textId="26D35D45" w:rsidR="00AF3D06" w:rsidRDefault="00AF3D06" w:rsidP="00CD287F">
      <w:pPr>
        <w:autoSpaceDE w:val="0"/>
        <w:autoSpaceDN w:val="0"/>
        <w:adjustRightInd w:val="0"/>
        <w:spacing w:line="360" w:lineRule="auto"/>
        <w:rPr>
          <w:szCs w:val="20"/>
        </w:rPr>
      </w:pPr>
      <w:r>
        <w:rPr>
          <w:szCs w:val="20"/>
        </w:rPr>
        <w:t>According to our estimates</w:t>
      </w:r>
      <w:r w:rsidR="00986C2A">
        <w:rPr>
          <w:szCs w:val="20"/>
        </w:rPr>
        <w:t xml:space="preserve"> for 2015, the </w:t>
      </w:r>
      <w:r>
        <w:rPr>
          <w:szCs w:val="20"/>
        </w:rPr>
        <w:t xml:space="preserve">top 1% </w:t>
      </w:r>
      <w:r w:rsidR="00986C2A">
        <w:rPr>
          <w:szCs w:val="20"/>
        </w:rPr>
        <w:t xml:space="preserve">income share was at 30%, on par with the Middle East and Brazil. The top 0.1% share was at 13% and top 0.01% share at 5%. The middle 40% share is at 18.9%, a statistic significantly lower than comparable countries which indicates struggling middle class. The bottom 50% share is at 12%, more than South Africa and the Middle East, and on par with the United States. We stress the need for more accurate data on </w:t>
      </w:r>
      <w:r w:rsidR="00986C2A">
        <w:rPr>
          <w:szCs w:val="20"/>
        </w:rPr>
        <w:lastRenderedPageBreak/>
        <w:t>incomes from the tax and statistics authorities of Pakistan</w:t>
      </w:r>
      <w:r w:rsidR="00812DB9">
        <w:rPr>
          <w:szCs w:val="20"/>
        </w:rPr>
        <w:t xml:space="preserve"> to produce better results and a time series of income distribution. We cannot construct a complete system of distributional national accounts without the cooperation and expertise of the tax and official statistical agencies of Pakistan. With this data, we can construct a more accurate and long-term series of distribution that can in turn lead to a better understanding of the impact of redistributive policies and broader economic growth in Pakistan. We can also better understand the role informal economy by closing the gap between estimates of income derived from micro and macro data.</w:t>
      </w:r>
    </w:p>
    <w:p w14:paraId="2407558C" w14:textId="08F26832" w:rsidR="00986C2A" w:rsidRDefault="00986C2A" w:rsidP="00CD287F">
      <w:pPr>
        <w:autoSpaceDE w:val="0"/>
        <w:autoSpaceDN w:val="0"/>
        <w:adjustRightInd w:val="0"/>
        <w:spacing w:line="360" w:lineRule="auto"/>
        <w:rPr>
          <w:szCs w:val="20"/>
        </w:rPr>
      </w:pPr>
    </w:p>
    <w:p w14:paraId="7F349922" w14:textId="7207AA42" w:rsidR="00AF3D06" w:rsidRDefault="00986C2A" w:rsidP="00CD287F">
      <w:pPr>
        <w:autoSpaceDE w:val="0"/>
        <w:autoSpaceDN w:val="0"/>
        <w:adjustRightInd w:val="0"/>
        <w:spacing w:line="360" w:lineRule="auto"/>
        <w:rPr>
          <w:szCs w:val="20"/>
        </w:rPr>
      </w:pPr>
      <w:r>
        <w:rPr>
          <w:szCs w:val="20"/>
        </w:rPr>
        <w:t>Our contribution provides a</w:t>
      </w:r>
      <w:r w:rsidR="00812DB9">
        <w:rPr>
          <w:szCs w:val="20"/>
        </w:rPr>
        <w:t xml:space="preserve"> snapshot</w:t>
      </w:r>
      <w:r>
        <w:rPr>
          <w:szCs w:val="20"/>
        </w:rPr>
        <w:t xml:space="preserve"> rather than a </w:t>
      </w:r>
      <w:r w:rsidR="00812DB9">
        <w:rPr>
          <w:szCs w:val="20"/>
        </w:rPr>
        <w:t>longer-term account</w:t>
      </w:r>
      <w:r>
        <w:rPr>
          <w:szCs w:val="20"/>
        </w:rPr>
        <w:t>. A key contribution of this paper is the creation of the new tax dataset, which has been converted and parsed from a PDF directory into usable microdata for others to analyze. We hope that this</w:t>
      </w:r>
      <w:r w:rsidR="00812DB9">
        <w:rPr>
          <w:szCs w:val="20"/>
        </w:rPr>
        <w:t xml:space="preserve"> research and new data</w:t>
      </w:r>
      <w:r>
        <w:rPr>
          <w:szCs w:val="20"/>
        </w:rPr>
        <w:t xml:space="preserve"> (1) informs the debate on Pakistani income inequality </w:t>
      </w:r>
      <w:r w:rsidR="00812DB9">
        <w:rPr>
          <w:szCs w:val="20"/>
        </w:rPr>
        <w:t>and (2) p</w:t>
      </w:r>
      <w:r>
        <w:rPr>
          <w:szCs w:val="20"/>
        </w:rPr>
        <w:t>rovides a starting point for further research</w:t>
      </w:r>
      <w:r w:rsidR="00812DB9">
        <w:rPr>
          <w:szCs w:val="20"/>
        </w:rPr>
        <w:t>.</w:t>
      </w:r>
    </w:p>
    <w:p w14:paraId="2B1B8ECE" w14:textId="2EF35640" w:rsidR="00812DB9" w:rsidRDefault="00812DB9" w:rsidP="00CD287F">
      <w:pPr>
        <w:autoSpaceDE w:val="0"/>
        <w:autoSpaceDN w:val="0"/>
        <w:adjustRightInd w:val="0"/>
        <w:spacing w:line="360" w:lineRule="auto"/>
        <w:rPr>
          <w:szCs w:val="20"/>
        </w:rPr>
      </w:pPr>
    </w:p>
    <w:p w14:paraId="4882B91A" w14:textId="6F1C5F2E" w:rsidR="00F12C9F" w:rsidRDefault="00F12C9F" w:rsidP="00CD287F">
      <w:pPr>
        <w:autoSpaceDE w:val="0"/>
        <w:autoSpaceDN w:val="0"/>
        <w:adjustRightInd w:val="0"/>
        <w:spacing w:line="360" w:lineRule="auto"/>
        <w:rPr>
          <w:szCs w:val="20"/>
        </w:rPr>
      </w:pPr>
    </w:p>
    <w:p w14:paraId="2E7C63A5" w14:textId="75077533" w:rsidR="00E40816" w:rsidRDefault="00E40816" w:rsidP="00CD287F">
      <w:pPr>
        <w:autoSpaceDE w:val="0"/>
        <w:autoSpaceDN w:val="0"/>
        <w:adjustRightInd w:val="0"/>
        <w:spacing w:line="360" w:lineRule="auto"/>
        <w:rPr>
          <w:szCs w:val="20"/>
        </w:rPr>
      </w:pPr>
    </w:p>
    <w:p w14:paraId="3A281193" w14:textId="2E370B8C" w:rsidR="00E40816" w:rsidRDefault="00E40816" w:rsidP="00CD287F">
      <w:pPr>
        <w:autoSpaceDE w:val="0"/>
        <w:autoSpaceDN w:val="0"/>
        <w:adjustRightInd w:val="0"/>
        <w:spacing w:line="360" w:lineRule="auto"/>
        <w:rPr>
          <w:szCs w:val="20"/>
        </w:rPr>
      </w:pPr>
    </w:p>
    <w:p w14:paraId="10C2B6DB" w14:textId="18ED9D7E" w:rsidR="00E40816" w:rsidRDefault="00E40816" w:rsidP="00CD287F">
      <w:pPr>
        <w:autoSpaceDE w:val="0"/>
        <w:autoSpaceDN w:val="0"/>
        <w:adjustRightInd w:val="0"/>
        <w:spacing w:line="360" w:lineRule="auto"/>
        <w:rPr>
          <w:szCs w:val="20"/>
        </w:rPr>
      </w:pPr>
    </w:p>
    <w:p w14:paraId="6EBFAB82" w14:textId="4A239808" w:rsidR="00E40816" w:rsidRDefault="00E40816" w:rsidP="00CD287F">
      <w:pPr>
        <w:autoSpaceDE w:val="0"/>
        <w:autoSpaceDN w:val="0"/>
        <w:adjustRightInd w:val="0"/>
        <w:spacing w:line="360" w:lineRule="auto"/>
        <w:rPr>
          <w:szCs w:val="20"/>
        </w:rPr>
      </w:pPr>
    </w:p>
    <w:p w14:paraId="528C43D8" w14:textId="6A13A69C" w:rsidR="00E40816" w:rsidRDefault="00E40816" w:rsidP="00CD287F">
      <w:pPr>
        <w:autoSpaceDE w:val="0"/>
        <w:autoSpaceDN w:val="0"/>
        <w:adjustRightInd w:val="0"/>
        <w:spacing w:line="360" w:lineRule="auto"/>
        <w:rPr>
          <w:szCs w:val="20"/>
        </w:rPr>
      </w:pPr>
    </w:p>
    <w:p w14:paraId="0EEB9327" w14:textId="7E7908E5" w:rsidR="00E40816" w:rsidRDefault="00E40816" w:rsidP="00CD287F">
      <w:pPr>
        <w:autoSpaceDE w:val="0"/>
        <w:autoSpaceDN w:val="0"/>
        <w:adjustRightInd w:val="0"/>
        <w:spacing w:line="360" w:lineRule="auto"/>
        <w:rPr>
          <w:szCs w:val="20"/>
        </w:rPr>
      </w:pPr>
    </w:p>
    <w:p w14:paraId="04572F35" w14:textId="1FBABB07" w:rsidR="00E40816" w:rsidRDefault="00E40816" w:rsidP="00CD287F">
      <w:pPr>
        <w:autoSpaceDE w:val="0"/>
        <w:autoSpaceDN w:val="0"/>
        <w:adjustRightInd w:val="0"/>
        <w:spacing w:line="360" w:lineRule="auto"/>
        <w:rPr>
          <w:szCs w:val="20"/>
        </w:rPr>
      </w:pPr>
    </w:p>
    <w:p w14:paraId="59A5CCEA" w14:textId="48B310E3" w:rsidR="00E40816" w:rsidRDefault="00E40816" w:rsidP="00CD287F">
      <w:pPr>
        <w:autoSpaceDE w:val="0"/>
        <w:autoSpaceDN w:val="0"/>
        <w:adjustRightInd w:val="0"/>
        <w:spacing w:line="360" w:lineRule="auto"/>
        <w:rPr>
          <w:szCs w:val="20"/>
        </w:rPr>
      </w:pPr>
    </w:p>
    <w:p w14:paraId="189BB32D" w14:textId="28358F9A" w:rsidR="00E40816" w:rsidRDefault="00E40816" w:rsidP="00CD287F">
      <w:pPr>
        <w:autoSpaceDE w:val="0"/>
        <w:autoSpaceDN w:val="0"/>
        <w:adjustRightInd w:val="0"/>
        <w:spacing w:line="360" w:lineRule="auto"/>
        <w:rPr>
          <w:szCs w:val="20"/>
        </w:rPr>
      </w:pPr>
    </w:p>
    <w:p w14:paraId="29D2E103" w14:textId="1A0EF04E" w:rsidR="00E40816" w:rsidRDefault="00E40816" w:rsidP="00CD287F">
      <w:pPr>
        <w:autoSpaceDE w:val="0"/>
        <w:autoSpaceDN w:val="0"/>
        <w:adjustRightInd w:val="0"/>
        <w:spacing w:line="360" w:lineRule="auto"/>
        <w:rPr>
          <w:szCs w:val="20"/>
        </w:rPr>
      </w:pPr>
    </w:p>
    <w:p w14:paraId="4A25AD5D" w14:textId="22789823" w:rsidR="00E40816" w:rsidRDefault="00E40816" w:rsidP="00CD287F">
      <w:pPr>
        <w:autoSpaceDE w:val="0"/>
        <w:autoSpaceDN w:val="0"/>
        <w:adjustRightInd w:val="0"/>
        <w:spacing w:line="360" w:lineRule="auto"/>
        <w:rPr>
          <w:szCs w:val="20"/>
        </w:rPr>
      </w:pPr>
    </w:p>
    <w:p w14:paraId="077137E8" w14:textId="1D7A73CF" w:rsidR="00E40816" w:rsidRDefault="00E40816" w:rsidP="00CD287F">
      <w:pPr>
        <w:autoSpaceDE w:val="0"/>
        <w:autoSpaceDN w:val="0"/>
        <w:adjustRightInd w:val="0"/>
        <w:spacing w:line="360" w:lineRule="auto"/>
        <w:rPr>
          <w:szCs w:val="20"/>
        </w:rPr>
      </w:pPr>
    </w:p>
    <w:p w14:paraId="7DB98C56" w14:textId="5249ABAA" w:rsidR="00E40816" w:rsidRDefault="00E40816" w:rsidP="00CD287F">
      <w:pPr>
        <w:autoSpaceDE w:val="0"/>
        <w:autoSpaceDN w:val="0"/>
        <w:adjustRightInd w:val="0"/>
        <w:spacing w:line="360" w:lineRule="auto"/>
        <w:rPr>
          <w:szCs w:val="20"/>
        </w:rPr>
      </w:pPr>
    </w:p>
    <w:p w14:paraId="6F4B6C4D" w14:textId="3B86B41E" w:rsidR="00E40816" w:rsidRDefault="00E40816" w:rsidP="00CD287F">
      <w:pPr>
        <w:autoSpaceDE w:val="0"/>
        <w:autoSpaceDN w:val="0"/>
        <w:adjustRightInd w:val="0"/>
        <w:spacing w:line="360" w:lineRule="auto"/>
        <w:rPr>
          <w:szCs w:val="20"/>
        </w:rPr>
      </w:pPr>
    </w:p>
    <w:p w14:paraId="39B8BD56" w14:textId="77777777" w:rsidR="00E40816" w:rsidRDefault="00E40816" w:rsidP="00CD287F">
      <w:pPr>
        <w:autoSpaceDE w:val="0"/>
        <w:autoSpaceDN w:val="0"/>
        <w:adjustRightInd w:val="0"/>
        <w:spacing w:line="360" w:lineRule="auto"/>
        <w:rPr>
          <w:szCs w:val="20"/>
        </w:rPr>
      </w:pPr>
    </w:p>
    <w:p w14:paraId="242187EB" w14:textId="77777777" w:rsidR="00D5110D" w:rsidRDefault="00D5110D" w:rsidP="00097C2A">
      <w:pPr>
        <w:spacing w:after="120" w:line="360" w:lineRule="auto"/>
        <w:rPr>
          <w:rFonts w:ascii="Times" w:hAnsi="Times"/>
          <w:b/>
        </w:rPr>
      </w:pPr>
    </w:p>
    <w:p w14:paraId="0788765F" w14:textId="217F1A52" w:rsidR="00097C2A" w:rsidRPr="00E57DB4" w:rsidRDefault="001E5DD7" w:rsidP="00097C2A">
      <w:pPr>
        <w:spacing w:after="120" w:line="360" w:lineRule="auto"/>
        <w:rPr>
          <w:rFonts w:ascii="Times" w:hAnsi="Times"/>
          <w:b/>
        </w:rPr>
      </w:pPr>
      <w:r>
        <w:rPr>
          <w:rFonts w:ascii="Times" w:hAnsi="Times"/>
          <w:b/>
        </w:rPr>
        <w:lastRenderedPageBreak/>
        <w:t>REFERENCES</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740D18" w:rsidRPr="00740D18" w14:paraId="1EAE8C76" w14:textId="77777777" w:rsidTr="00740D18">
        <w:tc>
          <w:tcPr>
            <w:tcW w:w="0" w:type="auto"/>
            <w:shd w:val="clear" w:color="auto" w:fill="FFFFFF"/>
            <w:vAlign w:val="center"/>
            <w:hideMark/>
          </w:tcPr>
          <w:p w14:paraId="14A525F9" w14:textId="77777777" w:rsidR="00740D18" w:rsidRPr="00740D18" w:rsidRDefault="00740D18" w:rsidP="00CD287F">
            <w:pPr>
              <w:spacing w:line="360" w:lineRule="auto"/>
            </w:pPr>
          </w:p>
        </w:tc>
      </w:tr>
    </w:tbl>
    <w:p w14:paraId="3216BC28" w14:textId="77777777" w:rsidR="00A5184B" w:rsidRDefault="00A5184B" w:rsidP="00097C2A">
      <w:pPr>
        <w:contextualSpacing/>
        <w:rPr>
          <w:rFonts w:ascii="Times" w:hAnsi="Times"/>
          <w:color w:val="000000" w:themeColor="text1"/>
        </w:rPr>
      </w:pPr>
      <w:r w:rsidRPr="00A5184B">
        <w:rPr>
          <w:rFonts w:ascii="Times" w:hAnsi="Times" w:cs="Arial"/>
          <w:color w:val="000000" w:themeColor="text1"/>
          <w:shd w:val="clear" w:color="auto" w:fill="FFFFFF"/>
        </w:rPr>
        <w:t>Ahmad, M., &amp; Shirazi, N. S. (2000). Estimation of Distribution of Income in Pakistan, Using Micro Data [with Comments]. </w:t>
      </w:r>
      <w:r w:rsidRPr="00A5184B">
        <w:rPr>
          <w:rFonts w:ascii="Times" w:hAnsi="Times" w:cs="Arial"/>
          <w:i/>
          <w:iCs/>
          <w:color w:val="000000" w:themeColor="text1"/>
          <w:shd w:val="clear" w:color="auto" w:fill="FFFFFF"/>
        </w:rPr>
        <w:t>The Pakistan Development Review</w:t>
      </w:r>
      <w:r w:rsidRPr="00A5184B">
        <w:rPr>
          <w:rFonts w:ascii="Times" w:hAnsi="Times" w:cs="Arial"/>
          <w:color w:val="000000" w:themeColor="text1"/>
          <w:shd w:val="clear" w:color="auto" w:fill="FFFFFF"/>
        </w:rPr>
        <w:t>, 807-824</w:t>
      </w:r>
    </w:p>
    <w:p w14:paraId="007C0D4C" w14:textId="61474EE9" w:rsidR="00A5184B" w:rsidRDefault="00A5184B" w:rsidP="00097C2A">
      <w:pPr>
        <w:contextualSpacing/>
        <w:rPr>
          <w:rFonts w:ascii="Times" w:hAnsi="Times" w:cs="Arial"/>
          <w:color w:val="000000" w:themeColor="text1"/>
          <w:shd w:val="clear" w:color="auto" w:fill="FFFFFF"/>
        </w:rPr>
      </w:pPr>
    </w:p>
    <w:p w14:paraId="4C1AE216" w14:textId="77777777" w:rsidR="00A5184B" w:rsidRPr="00A5184B" w:rsidRDefault="00A5184B" w:rsidP="00097C2A">
      <w:pPr>
        <w:contextualSpacing/>
        <w:rPr>
          <w:rFonts w:ascii="Times" w:hAnsi="Times"/>
          <w:color w:val="000000" w:themeColor="text1"/>
        </w:rPr>
      </w:pPr>
      <w:proofErr w:type="spellStart"/>
      <w:r w:rsidRPr="00A5184B">
        <w:rPr>
          <w:rFonts w:ascii="Times" w:hAnsi="Times" w:cs="Arial"/>
          <w:color w:val="000000" w:themeColor="text1"/>
          <w:shd w:val="clear" w:color="auto" w:fill="FFFFFF"/>
        </w:rPr>
        <w:t>Alvaredo</w:t>
      </w:r>
      <w:proofErr w:type="spellEnd"/>
      <w:r w:rsidRPr="00A5184B">
        <w:rPr>
          <w:rFonts w:ascii="Times" w:hAnsi="Times" w:cs="Arial"/>
          <w:color w:val="000000" w:themeColor="text1"/>
          <w:shd w:val="clear" w:color="auto" w:fill="FFFFFF"/>
        </w:rPr>
        <w:t xml:space="preserve">, F., </w:t>
      </w:r>
      <w:proofErr w:type="spellStart"/>
      <w:r w:rsidRPr="00A5184B">
        <w:rPr>
          <w:rFonts w:ascii="Times" w:hAnsi="Times" w:cs="Arial"/>
          <w:color w:val="000000" w:themeColor="text1"/>
          <w:shd w:val="clear" w:color="auto" w:fill="FFFFFF"/>
        </w:rPr>
        <w:t>Assouad</w:t>
      </w:r>
      <w:proofErr w:type="spellEnd"/>
      <w:r w:rsidRPr="00A5184B">
        <w:rPr>
          <w:rFonts w:ascii="Times" w:hAnsi="Times" w:cs="Arial"/>
          <w:color w:val="000000" w:themeColor="text1"/>
          <w:shd w:val="clear" w:color="auto" w:fill="FFFFFF"/>
        </w:rPr>
        <w:t>, L., &amp; Piketty, T. (2017). DP12405 Measuring inequality in the Middle East 1990-2016: The World's Most Unequal Region?</w:t>
      </w:r>
    </w:p>
    <w:p w14:paraId="07AB279A" w14:textId="77777777" w:rsidR="00A5184B" w:rsidRDefault="00A5184B" w:rsidP="00097C2A">
      <w:pPr>
        <w:contextualSpacing/>
        <w:rPr>
          <w:rFonts w:ascii="Times" w:hAnsi="Times" w:cs="Arial"/>
          <w:color w:val="000000" w:themeColor="text1"/>
          <w:shd w:val="clear" w:color="auto" w:fill="FFFFFF"/>
        </w:rPr>
      </w:pPr>
    </w:p>
    <w:p w14:paraId="5687AA4E" w14:textId="13CC70BE" w:rsidR="00A5184B" w:rsidRPr="00A5184B" w:rsidRDefault="00A5184B" w:rsidP="00097C2A">
      <w:pPr>
        <w:autoSpaceDE w:val="0"/>
        <w:autoSpaceDN w:val="0"/>
        <w:adjustRightInd w:val="0"/>
        <w:contextualSpacing/>
        <w:rPr>
          <w:rFonts w:ascii="Times" w:hAnsi="Times"/>
          <w:color w:val="000000" w:themeColor="text1"/>
        </w:rPr>
      </w:pPr>
      <w:proofErr w:type="spellStart"/>
      <w:r w:rsidRPr="00A5184B">
        <w:rPr>
          <w:rFonts w:ascii="Times" w:hAnsi="Times"/>
          <w:color w:val="000000" w:themeColor="text1"/>
        </w:rPr>
        <w:t>Alvaredo</w:t>
      </w:r>
      <w:proofErr w:type="spellEnd"/>
      <w:r w:rsidRPr="00A5184B">
        <w:rPr>
          <w:rFonts w:ascii="Times" w:hAnsi="Times"/>
          <w:color w:val="000000" w:themeColor="text1"/>
        </w:rPr>
        <w:t xml:space="preserve">, F., Atkinson, A. B., Chancel, L., Piketty, T., </w:t>
      </w:r>
      <w:proofErr w:type="spellStart"/>
      <w:r w:rsidRPr="00A5184B">
        <w:rPr>
          <w:rFonts w:ascii="Times" w:hAnsi="Times"/>
          <w:color w:val="000000" w:themeColor="text1"/>
        </w:rPr>
        <w:t>Saez</w:t>
      </w:r>
      <w:proofErr w:type="spellEnd"/>
      <w:r w:rsidRPr="00A5184B">
        <w:rPr>
          <w:rFonts w:ascii="Times" w:hAnsi="Times"/>
          <w:color w:val="000000" w:themeColor="text1"/>
        </w:rPr>
        <w:t xml:space="preserve">, E., &amp; </w:t>
      </w:r>
      <w:proofErr w:type="spellStart"/>
      <w:r w:rsidRPr="00A5184B">
        <w:rPr>
          <w:rFonts w:ascii="Times" w:hAnsi="Times"/>
          <w:color w:val="000000" w:themeColor="text1"/>
        </w:rPr>
        <w:t>Zucman</w:t>
      </w:r>
      <w:proofErr w:type="spellEnd"/>
      <w:r w:rsidRPr="00A5184B">
        <w:rPr>
          <w:rFonts w:ascii="Times" w:hAnsi="Times"/>
          <w:color w:val="000000" w:themeColor="text1"/>
        </w:rPr>
        <w:t xml:space="preserve">, G. (2016). Distributional National Accounts Guidelines: </w:t>
      </w:r>
      <w:proofErr w:type="spellStart"/>
      <w:r w:rsidRPr="00A5184B">
        <w:rPr>
          <w:rFonts w:ascii="Times" w:hAnsi="Times"/>
          <w:color w:val="000000" w:themeColor="text1"/>
        </w:rPr>
        <w:t>Conceps</w:t>
      </w:r>
      <w:proofErr w:type="spellEnd"/>
      <w:r w:rsidRPr="00A5184B">
        <w:rPr>
          <w:rFonts w:ascii="Times" w:hAnsi="Times"/>
          <w:color w:val="000000" w:themeColor="text1"/>
        </w:rPr>
        <w:t xml:space="preserve"> and Methods used on </w:t>
      </w:r>
      <w:proofErr w:type="spellStart"/>
      <w:r w:rsidRPr="00A5184B">
        <w:rPr>
          <w:rFonts w:ascii="Times" w:hAnsi="Times"/>
          <w:color w:val="000000" w:themeColor="text1"/>
        </w:rPr>
        <w:t>WID.world</w:t>
      </w:r>
      <w:proofErr w:type="spellEnd"/>
      <w:r w:rsidRPr="00A5184B">
        <w:rPr>
          <w:rFonts w:ascii="Times" w:hAnsi="Times"/>
          <w:color w:val="000000" w:themeColor="text1"/>
        </w:rPr>
        <w:t xml:space="preserve">. </w:t>
      </w:r>
      <w:proofErr w:type="spellStart"/>
      <w:r w:rsidRPr="00A5184B">
        <w:rPr>
          <w:rFonts w:ascii="Times" w:hAnsi="Times"/>
          <w:color w:val="000000" w:themeColor="text1"/>
        </w:rPr>
        <w:t>WID.world</w:t>
      </w:r>
      <w:proofErr w:type="spellEnd"/>
      <w:r w:rsidRPr="00A5184B">
        <w:rPr>
          <w:rFonts w:ascii="Times" w:hAnsi="Times"/>
          <w:color w:val="000000" w:themeColor="text1"/>
        </w:rPr>
        <w:t xml:space="preserve"> Working Paper 2016/1</w:t>
      </w:r>
    </w:p>
    <w:p w14:paraId="092C4D3E" w14:textId="77777777" w:rsidR="00A5184B" w:rsidRDefault="00A5184B" w:rsidP="00097C2A">
      <w:pPr>
        <w:contextualSpacing/>
        <w:rPr>
          <w:rFonts w:ascii="Times" w:hAnsi="Times" w:cs="Arial"/>
          <w:color w:val="000000" w:themeColor="text1"/>
          <w:shd w:val="clear" w:color="auto" w:fill="FFFFFF"/>
        </w:rPr>
      </w:pPr>
    </w:p>
    <w:p w14:paraId="2508404F" w14:textId="71DD22E1" w:rsidR="002B6DE0" w:rsidRDefault="00730C3F" w:rsidP="00097C2A">
      <w:pPr>
        <w:contextualSpacing/>
        <w:rPr>
          <w:rFonts w:ascii="Times" w:hAnsi="Times" w:cs="Arial"/>
          <w:color w:val="000000" w:themeColor="text1"/>
          <w:shd w:val="clear" w:color="auto" w:fill="FFFFFF"/>
        </w:rPr>
      </w:pPr>
      <w:r w:rsidRPr="00A5184B">
        <w:rPr>
          <w:rFonts w:ascii="Times" w:hAnsi="Times" w:cs="Arial"/>
          <w:color w:val="000000" w:themeColor="text1"/>
          <w:shd w:val="clear" w:color="auto" w:fill="FFFFFF"/>
        </w:rPr>
        <w:t>Ar</w:t>
      </w:r>
      <w:r w:rsidR="00740D18" w:rsidRPr="00A5184B">
        <w:rPr>
          <w:rFonts w:ascii="Times" w:hAnsi="Times" w:cs="Arial"/>
          <w:color w:val="000000" w:themeColor="text1"/>
          <w:shd w:val="clear" w:color="auto" w:fill="FFFFFF"/>
        </w:rPr>
        <w:t xml:space="preserve">by, </w:t>
      </w:r>
      <w:r w:rsidR="00A5184B" w:rsidRPr="00A5184B">
        <w:rPr>
          <w:rFonts w:ascii="Times" w:hAnsi="Times" w:cs="Arial"/>
          <w:color w:val="000000" w:themeColor="text1"/>
          <w:shd w:val="clear" w:color="auto" w:fill="FFFFFF"/>
        </w:rPr>
        <w:t>Muhammad Farooq</w:t>
      </w:r>
      <w:r w:rsidR="00740D18" w:rsidRPr="00A5184B">
        <w:rPr>
          <w:rFonts w:ascii="Times" w:hAnsi="Times" w:cs="Arial"/>
          <w:color w:val="000000" w:themeColor="text1"/>
          <w:shd w:val="clear" w:color="auto" w:fill="FFFFFF"/>
        </w:rPr>
        <w:t>. (2008). Some issues in the national income accounts of Pakistan (rebasing, quarterly and provincial accounts and growth accounting).</w:t>
      </w:r>
    </w:p>
    <w:p w14:paraId="69CE2708" w14:textId="77777777" w:rsidR="00A5184B" w:rsidRPr="00A5184B" w:rsidRDefault="00A5184B" w:rsidP="00097C2A">
      <w:pPr>
        <w:contextualSpacing/>
        <w:rPr>
          <w:rFonts w:ascii="Times" w:hAnsi="Times" w:cs="Arial"/>
          <w:color w:val="000000" w:themeColor="text1"/>
          <w:shd w:val="clear" w:color="auto" w:fill="FFFFFF"/>
        </w:rPr>
      </w:pPr>
    </w:p>
    <w:p w14:paraId="33D37DD9" w14:textId="0E947382" w:rsidR="00730C3F" w:rsidRDefault="002B6DE0" w:rsidP="00097C2A">
      <w:pPr>
        <w:contextualSpacing/>
        <w:rPr>
          <w:rFonts w:ascii="Times" w:hAnsi="Times" w:cs="Arial"/>
          <w:color w:val="000000" w:themeColor="text1"/>
          <w:shd w:val="clear" w:color="auto" w:fill="FFFFFF"/>
        </w:rPr>
      </w:pPr>
      <w:r w:rsidRPr="00A5184B">
        <w:rPr>
          <w:rFonts w:ascii="Times" w:hAnsi="Times" w:cs="Arial"/>
          <w:color w:val="000000" w:themeColor="text1"/>
          <w:shd w:val="clear" w:color="auto" w:fill="FFFFFF"/>
        </w:rPr>
        <w:t xml:space="preserve">Arby, Muhammad Farooq, Muhammad </w:t>
      </w:r>
      <w:proofErr w:type="spellStart"/>
      <w:r w:rsidRPr="00A5184B">
        <w:rPr>
          <w:rFonts w:ascii="Times" w:hAnsi="Times" w:cs="Arial"/>
          <w:color w:val="000000" w:themeColor="text1"/>
          <w:shd w:val="clear" w:color="auto" w:fill="FFFFFF"/>
        </w:rPr>
        <w:t>Jahanzeb</w:t>
      </w:r>
      <w:proofErr w:type="spellEnd"/>
      <w:r w:rsidRPr="00A5184B">
        <w:rPr>
          <w:rFonts w:ascii="Times" w:hAnsi="Times" w:cs="Arial"/>
          <w:color w:val="000000" w:themeColor="text1"/>
          <w:shd w:val="clear" w:color="auto" w:fill="FFFFFF"/>
        </w:rPr>
        <w:t xml:space="preserve"> Malik, and Muhammad Nadim Hanif. "The size of informal economy in Pakistan." (2010).</w:t>
      </w:r>
    </w:p>
    <w:p w14:paraId="70200B81" w14:textId="1866466E" w:rsidR="00A5184B" w:rsidRDefault="00A5184B" w:rsidP="00097C2A">
      <w:pPr>
        <w:contextualSpacing/>
        <w:rPr>
          <w:rFonts w:ascii="Times" w:hAnsi="Times" w:cs="Arial"/>
          <w:color w:val="000000" w:themeColor="text1"/>
          <w:shd w:val="clear" w:color="auto" w:fill="FFFFFF"/>
        </w:rPr>
      </w:pPr>
    </w:p>
    <w:p w14:paraId="26A8B976" w14:textId="6DE28CEB" w:rsidR="00A5184B" w:rsidRPr="00A5184B" w:rsidRDefault="00A5184B" w:rsidP="00097C2A">
      <w:pPr>
        <w:contextualSpacing/>
        <w:rPr>
          <w:rFonts w:ascii="Times" w:hAnsi="Times"/>
          <w:color w:val="000000" w:themeColor="text1"/>
        </w:rPr>
      </w:pPr>
      <w:proofErr w:type="spellStart"/>
      <w:r w:rsidRPr="00A5184B">
        <w:rPr>
          <w:rFonts w:ascii="Times" w:hAnsi="Times" w:cs="Arial"/>
          <w:color w:val="000000" w:themeColor="text1"/>
          <w:shd w:val="clear" w:color="auto" w:fill="FFFFFF"/>
        </w:rPr>
        <w:t>Assouad</w:t>
      </w:r>
      <w:proofErr w:type="spellEnd"/>
      <w:r w:rsidRPr="00A5184B">
        <w:rPr>
          <w:rFonts w:ascii="Times" w:hAnsi="Times" w:cs="Arial"/>
          <w:color w:val="000000" w:themeColor="text1"/>
          <w:shd w:val="clear" w:color="auto" w:fill="FFFFFF"/>
        </w:rPr>
        <w:t>, L., Chancel, L., &amp; Morgan, M. (2018). Extreme Inequality: Evidence from Brazil, India, the Middle East, and South Africa. In </w:t>
      </w:r>
      <w:r w:rsidRPr="00A5184B">
        <w:rPr>
          <w:rFonts w:ascii="Times" w:hAnsi="Times" w:cs="Arial"/>
          <w:i/>
          <w:iCs/>
          <w:color w:val="000000" w:themeColor="text1"/>
          <w:shd w:val="clear" w:color="auto" w:fill="FFFFFF"/>
        </w:rPr>
        <w:t>AEA Papers and Proceedings</w:t>
      </w:r>
      <w:r w:rsidRPr="00A5184B">
        <w:rPr>
          <w:rFonts w:ascii="Times" w:hAnsi="Times" w:cs="Arial"/>
          <w:color w:val="000000" w:themeColor="text1"/>
          <w:shd w:val="clear" w:color="auto" w:fill="FFFFFF"/>
        </w:rPr>
        <w:t> (Vol. 108, pp. 119-23).</w:t>
      </w:r>
    </w:p>
    <w:p w14:paraId="3DFEFDFC" w14:textId="7A62846F" w:rsidR="00A5184B" w:rsidRDefault="00A5184B" w:rsidP="00097C2A">
      <w:pPr>
        <w:contextualSpacing/>
        <w:rPr>
          <w:rFonts w:ascii="Times" w:hAnsi="Times" w:cs="Arial"/>
          <w:color w:val="000000" w:themeColor="text1"/>
          <w:shd w:val="clear" w:color="auto" w:fill="FFFFFF"/>
        </w:rPr>
      </w:pPr>
    </w:p>
    <w:p w14:paraId="2A1D6673" w14:textId="77777777" w:rsidR="00A5184B" w:rsidRPr="00A5184B" w:rsidRDefault="00A5184B" w:rsidP="00097C2A">
      <w:pPr>
        <w:autoSpaceDE w:val="0"/>
        <w:autoSpaceDN w:val="0"/>
        <w:adjustRightInd w:val="0"/>
        <w:contextualSpacing/>
        <w:rPr>
          <w:rFonts w:ascii="Times" w:eastAsiaTheme="minorHAnsi" w:hAnsi="Times"/>
          <w:color w:val="000000" w:themeColor="text1"/>
        </w:rPr>
      </w:pPr>
      <w:r w:rsidRPr="00A5184B">
        <w:rPr>
          <w:rFonts w:ascii="Times" w:eastAsiaTheme="minorHAnsi" w:hAnsi="Times"/>
          <w:color w:val="000000" w:themeColor="text1"/>
        </w:rPr>
        <w:t>Atkinson, A. B., &amp; Piketty, T. (Eds.). (2007). Top incomes over the twentieth century: a</w:t>
      </w:r>
    </w:p>
    <w:p w14:paraId="44F00E43" w14:textId="77777777" w:rsidR="00A5184B" w:rsidRPr="00A5184B" w:rsidRDefault="00A5184B" w:rsidP="00097C2A">
      <w:pPr>
        <w:autoSpaceDE w:val="0"/>
        <w:autoSpaceDN w:val="0"/>
        <w:adjustRightInd w:val="0"/>
        <w:contextualSpacing/>
        <w:rPr>
          <w:rFonts w:ascii="Times" w:eastAsiaTheme="minorHAnsi" w:hAnsi="Times"/>
          <w:color w:val="000000" w:themeColor="text1"/>
        </w:rPr>
      </w:pPr>
      <w:r w:rsidRPr="00A5184B">
        <w:rPr>
          <w:rFonts w:ascii="Times" w:eastAsiaTheme="minorHAnsi" w:hAnsi="Times"/>
          <w:color w:val="000000" w:themeColor="text1"/>
        </w:rPr>
        <w:t xml:space="preserve">contrast between continental </w:t>
      </w:r>
      <w:proofErr w:type="spellStart"/>
      <w:r w:rsidRPr="00A5184B">
        <w:rPr>
          <w:rFonts w:ascii="Times" w:eastAsiaTheme="minorHAnsi" w:hAnsi="Times"/>
          <w:color w:val="000000" w:themeColor="text1"/>
        </w:rPr>
        <w:t>european</w:t>
      </w:r>
      <w:proofErr w:type="spellEnd"/>
      <w:r w:rsidRPr="00A5184B">
        <w:rPr>
          <w:rFonts w:ascii="Times" w:eastAsiaTheme="minorHAnsi" w:hAnsi="Times"/>
          <w:color w:val="000000" w:themeColor="text1"/>
        </w:rPr>
        <w:t xml:space="preserve"> and </w:t>
      </w:r>
      <w:proofErr w:type="spellStart"/>
      <w:r w:rsidRPr="00A5184B">
        <w:rPr>
          <w:rFonts w:ascii="Times" w:eastAsiaTheme="minorHAnsi" w:hAnsi="Times"/>
          <w:color w:val="000000" w:themeColor="text1"/>
        </w:rPr>
        <w:t>english-speaking</w:t>
      </w:r>
      <w:proofErr w:type="spellEnd"/>
      <w:r w:rsidRPr="00A5184B">
        <w:rPr>
          <w:rFonts w:ascii="Times" w:eastAsiaTheme="minorHAnsi" w:hAnsi="Times"/>
          <w:color w:val="000000" w:themeColor="text1"/>
        </w:rPr>
        <w:t xml:space="preserve"> countries. OUP Oxford.</w:t>
      </w:r>
    </w:p>
    <w:p w14:paraId="485FFAEE" w14:textId="77777777" w:rsidR="00A5184B" w:rsidRPr="00A5184B" w:rsidRDefault="00A5184B" w:rsidP="00097C2A">
      <w:pPr>
        <w:autoSpaceDE w:val="0"/>
        <w:autoSpaceDN w:val="0"/>
        <w:adjustRightInd w:val="0"/>
        <w:contextualSpacing/>
        <w:rPr>
          <w:rFonts w:ascii="Times" w:eastAsiaTheme="minorHAnsi" w:hAnsi="Times"/>
          <w:color w:val="000000" w:themeColor="text1"/>
        </w:rPr>
      </w:pPr>
    </w:p>
    <w:p w14:paraId="252A4717" w14:textId="77777777" w:rsidR="00A5184B" w:rsidRPr="00A5184B" w:rsidRDefault="00A5184B" w:rsidP="00097C2A">
      <w:pPr>
        <w:autoSpaceDE w:val="0"/>
        <w:autoSpaceDN w:val="0"/>
        <w:adjustRightInd w:val="0"/>
        <w:contextualSpacing/>
        <w:rPr>
          <w:rFonts w:ascii="Times" w:eastAsiaTheme="minorHAnsi" w:hAnsi="Times"/>
          <w:color w:val="000000" w:themeColor="text1"/>
        </w:rPr>
      </w:pPr>
      <w:r w:rsidRPr="00A5184B">
        <w:rPr>
          <w:rFonts w:ascii="Times" w:eastAsiaTheme="minorHAnsi" w:hAnsi="Times"/>
          <w:color w:val="000000" w:themeColor="text1"/>
        </w:rPr>
        <w:t>Atkinson, A. B., &amp; Piketty, T. (Eds.). (2010). Top incomes: A global perspective. Oxford</w:t>
      </w:r>
    </w:p>
    <w:p w14:paraId="307F9900" w14:textId="38663087" w:rsidR="00A5184B" w:rsidRPr="00A5184B" w:rsidRDefault="00A5184B" w:rsidP="00097C2A">
      <w:pPr>
        <w:contextualSpacing/>
        <w:rPr>
          <w:rFonts w:ascii="Times" w:eastAsiaTheme="minorHAnsi" w:hAnsi="Times"/>
          <w:color w:val="000000" w:themeColor="text1"/>
        </w:rPr>
      </w:pPr>
      <w:r w:rsidRPr="00A5184B">
        <w:rPr>
          <w:rFonts w:ascii="Times" w:eastAsiaTheme="minorHAnsi" w:hAnsi="Times"/>
          <w:color w:val="000000" w:themeColor="text1"/>
        </w:rPr>
        <w:t>University Press.</w:t>
      </w:r>
    </w:p>
    <w:p w14:paraId="7560E3F0" w14:textId="21157642" w:rsidR="00A5184B" w:rsidRDefault="00A5184B" w:rsidP="00097C2A">
      <w:pPr>
        <w:contextualSpacing/>
        <w:rPr>
          <w:rFonts w:ascii="Times" w:hAnsi="Times" w:cs="Arial"/>
          <w:color w:val="000000" w:themeColor="text1"/>
          <w:shd w:val="clear" w:color="auto" w:fill="FFFFFF"/>
        </w:rPr>
      </w:pPr>
    </w:p>
    <w:p w14:paraId="4F66966C" w14:textId="470A3796" w:rsidR="00A5184B" w:rsidRDefault="00A5184B" w:rsidP="00097C2A">
      <w:pPr>
        <w:contextualSpacing/>
        <w:rPr>
          <w:rFonts w:ascii="Times" w:hAnsi="Times" w:cs="Arial"/>
          <w:color w:val="000000" w:themeColor="text1"/>
          <w:shd w:val="clear" w:color="auto" w:fill="FFFFFF"/>
        </w:rPr>
      </w:pPr>
      <w:r w:rsidRPr="00A5184B">
        <w:rPr>
          <w:rFonts w:ascii="Times" w:hAnsi="Times" w:cs="Arial"/>
          <w:color w:val="000000" w:themeColor="text1"/>
          <w:shd w:val="clear" w:color="auto" w:fill="FFFFFF"/>
        </w:rPr>
        <w:t xml:space="preserve">Atria, J., Flores, I., Mayer, R., &amp; </w:t>
      </w:r>
      <w:proofErr w:type="spellStart"/>
      <w:r w:rsidRPr="00A5184B">
        <w:rPr>
          <w:rFonts w:ascii="Times" w:hAnsi="Times" w:cs="Arial"/>
          <w:color w:val="000000" w:themeColor="text1"/>
          <w:shd w:val="clear" w:color="auto" w:fill="FFFFFF"/>
        </w:rPr>
        <w:t>Sanhueza</w:t>
      </w:r>
      <w:proofErr w:type="spellEnd"/>
      <w:r w:rsidRPr="00A5184B">
        <w:rPr>
          <w:rFonts w:ascii="Times" w:hAnsi="Times" w:cs="Arial"/>
          <w:color w:val="000000" w:themeColor="text1"/>
          <w:shd w:val="clear" w:color="auto" w:fill="FFFFFF"/>
        </w:rPr>
        <w:t>, C. (2018). Top Incomes in Chile: A Historical Perspective of Income Inequality (1964-2015). </w:t>
      </w:r>
      <w:r w:rsidRPr="00A5184B">
        <w:rPr>
          <w:rFonts w:ascii="Times" w:hAnsi="Times" w:cs="Arial"/>
          <w:i/>
          <w:iCs/>
          <w:color w:val="000000" w:themeColor="text1"/>
          <w:shd w:val="clear" w:color="auto" w:fill="FFFFFF"/>
        </w:rPr>
        <w:t>URL: http://ignacioflores. com/pdf/top-incomes-</w:t>
      </w:r>
      <w:proofErr w:type="spellStart"/>
      <w:r w:rsidRPr="00A5184B">
        <w:rPr>
          <w:rFonts w:ascii="Times" w:hAnsi="Times" w:cs="Arial"/>
          <w:i/>
          <w:iCs/>
          <w:color w:val="000000" w:themeColor="text1"/>
          <w:shd w:val="clear" w:color="auto" w:fill="FFFFFF"/>
        </w:rPr>
        <w:t>chile</w:t>
      </w:r>
      <w:proofErr w:type="spellEnd"/>
      <w:r w:rsidRPr="00A5184B">
        <w:rPr>
          <w:rFonts w:ascii="Times" w:hAnsi="Times" w:cs="Arial"/>
          <w:i/>
          <w:iCs/>
          <w:color w:val="000000" w:themeColor="text1"/>
          <w:shd w:val="clear" w:color="auto" w:fill="FFFFFF"/>
        </w:rPr>
        <w:t>. pdf</w:t>
      </w:r>
      <w:r w:rsidRPr="00A5184B">
        <w:rPr>
          <w:rFonts w:ascii="Times" w:hAnsi="Times" w:cs="Arial"/>
          <w:color w:val="000000" w:themeColor="text1"/>
          <w:shd w:val="clear" w:color="auto" w:fill="FFFFFF"/>
        </w:rPr>
        <w:t>.</w:t>
      </w:r>
    </w:p>
    <w:p w14:paraId="6E033E78" w14:textId="0D807EA7" w:rsidR="00A5184B" w:rsidRDefault="00A5184B" w:rsidP="00097C2A">
      <w:pPr>
        <w:contextualSpacing/>
        <w:rPr>
          <w:rFonts w:ascii="Times" w:hAnsi="Times" w:cs="Arial"/>
          <w:color w:val="000000" w:themeColor="text1"/>
          <w:shd w:val="clear" w:color="auto" w:fill="FFFFFF"/>
        </w:rPr>
      </w:pPr>
    </w:p>
    <w:p w14:paraId="0B379283" w14:textId="3697FC4E" w:rsidR="00A5184B" w:rsidRDefault="00A5184B" w:rsidP="00097C2A">
      <w:pPr>
        <w:autoSpaceDE w:val="0"/>
        <w:autoSpaceDN w:val="0"/>
        <w:adjustRightInd w:val="0"/>
        <w:contextualSpacing/>
        <w:rPr>
          <w:rFonts w:ascii="Times" w:eastAsiaTheme="minorHAnsi" w:hAnsi="Times"/>
          <w:color w:val="000000" w:themeColor="text1"/>
        </w:rPr>
      </w:pPr>
      <w:r w:rsidRPr="00A5184B">
        <w:rPr>
          <w:rFonts w:ascii="Times" w:eastAsiaTheme="minorHAnsi" w:hAnsi="Times"/>
          <w:color w:val="000000" w:themeColor="text1"/>
        </w:rPr>
        <w:t>Banerjee, A., &amp; Piketty, T. (2005). Top Indian Incomes, 1922–2000. The World Bank Economic Review, 19(1), 1-20.</w:t>
      </w:r>
    </w:p>
    <w:p w14:paraId="7FB71F9D" w14:textId="2F44BDBA" w:rsidR="00A5184B" w:rsidRDefault="00A5184B" w:rsidP="00097C2A">
      <w:pPr>
        <w:autoSpaceDE w:val="0"/>
        <w:autoSpaceDN w:val="0"/>
        <w:adjustRightInd w:val="0"/>
        <w:contextualSpacing/>
        <w:rPr>
          <w:rFonts w:ascii="Times" w:eastAsiaTheme="minorHAnsi" w:hAnsi="Times"/>
          <w:color w:val="000000" w:themeColor="text1"/>
        </w:rPr>
      </w:pPr>
    </w:p>
    <w:p w14:paraId="7B2F4D6D" w14:textId="66038514" w:rsidR="00A5184B" w:rsidRPr="00A5184B" w:rsidRDefault="00A5184B" w:rsidP="00097C2A">
      <w:pPr>
        <w:contextualSpacing/>
        <w:rPr>
          <w:rFonts w:ascii="Times" w:hAnsi="Times"/>
          <w:color w:val="000000" w:themeColor="text1"/>
        </w:rPr>
      </w:pPr>
      <w:r w:rsidRPr="00A5184B">
        <w:rPr>
          <w:rFonts w:ascii="Times" w:hAnsi="Times"/>
          <w:color w:val="000000" w:themeColor="text1"/>
        </w:rPr>
        <w:t xml:space="preserve">Bergan, </w:t>
      </w:r>
      <w:proofErr w:type="spellStart"/>
      <w:r w:rsidRPr="00A5184B">
        <w:rPr>
          <w:rFonts w:ascii="Times" w:hAnsi="Times"/>
          <w:color w:val="000000" w:themeColor="text1"/>
        </w:rPr>
        <w:t>Asbjorn</w:t>
      </w:r>
      <w:proofErr w:type="spellEnd"/>
      <w:r w:rsidRPr="00A5184B">
        <w:rPr>
          <w:rFonts w:ascii="Times" w:hAnsi="Times"/>
          <w:color w:val="000000" w:themeColor="text1"/>
        </w:rPr>
        <w:t xml:space="preserve"> (1967) Personal Income Distribution and Personal Savings Pakistan, 1963- 64. </w:t>
      </w:r>
      <w:r w:rsidRPr="00A5184B">
        <w:rPr>
          <w:rFonts w:ascii="Times" w:hAnsi="Times"/>
          <w:i/>
          <w:color w:val="000000" w:themeColor="text1"/>
        </w:rPr>
        <w:t>The Pakistan Development Review</w:t>
      </w:r>
      <w:r w:rsidRPr="00A5184B">
        <w:rPr>
          <w:rFonts w:ascii="Times" w:hAnsi="Times"/>
          <w:color w:val="000000" w:themeColor="text1"/>
        </w:rPr>
        <w:t xml:space="preserve"> 7:2, 160-212.</w:t>
      </w:r>
    </w:p>
    <w:p w14:paraId="6DFC65F5" w14:textId="77777777" w:rsidR="00A5184B" w:rsidRDefault="00A5184B" w:rsidP="00097C2A">
      <w:pPr>
        <w:autoSpaceDE w:val="0"/>
        <w:autoSpaceDN w:val="0"/>
        <w:adjustRightInd w:val="0"/>
        <w:contextualSpacing/>
        <w:rPr>
          <w:rFonts w:ascii="Times" w:eastAsiaTheme="minorHAnsi" w:hAnsi="Times"/>
          <w:color w:val="000000" w:themeColor="text1"/>
        </w:rPr>
      </w:pPr>
    </w:p>
    <w:p w14:paraId="1587864A" w14:textId="6727CC4F" w:rsidR="00A5184B" w:rsidRPr="00A5184B" w:rsidRDefault="00A5184B" w:rsidP="00097C2A">
      <w:pPr>
        <w:autoSpaceDE w:val="0"/>
        <w:autoSpaceDN w:val="0"/>
        <w:adjustRightInd w:val="0"/>
        <w:contextualSpacing/>
        <w:rPr>
          <w:rFonts w:ascii="Times" w:eastAsiaTheme="minorHAnsi" w:hAnsi="Times"/>
          <w:color w:val="000000" w:themeColor="text1"/>
        </w:rPr>
      </w:pPr>
      <w:proofErr w:type="spellStart"/>
      <w:r w:rsidRPr="00A5184B">
        <w:rPr>
          <w:rFonts w:ascii="Times" w:eastAsiaTheme="minorHAnsi" w:hAnsi="Times"/>
          <w:color w:val="000000" w:themeColor="text1"/>
        </w:rPr>
        <w:t>Burkhauser</w:t>
      </w:r>
      <w:proofErr w:type="spellEnd"/>
      <w:r w:rsidRPr="00A5184B">
        <w:rPr>
          <w:rFonts w:ascii="Times" w:eastAsiaTheme="minorHAnsi" w:hAnsi="Times"/>
          <w:color w:val="000000" w:themeColor="text1"/>
        </w:rPr>
        <w:t xml:space="preserve">, R. V., </w:t>
      </w:r>
      <w:proofErr w:type="spellStart"/>
      <w:r w:rsidRPr="00A5184B">
        <w:rPr>
          <w:rFonts w:ascii="Times" w:eastAsiaTheme="minorHAnsi" w:hAnsi="Times"/>
          <w:color w:val="000000" w:themeColor="text1"/>
        </w:rPr>
        <w:t>Hérault</w:t>
      </w:r>
      <w:proofErr w:type="spellEnd"/>
      <w:r w:rsidRPr="00A5184B">
        <w:rPr>
          <w:rFonts w:ascii="Times" w:eastAsiaTheme="minorHAnsi" w:hAnsi="Times"/>
          <w:color w:val="000000" w:themeColor="text1"/>
        </w:rPr>
        <w:t>, N., Jenkins, S. P., &amp; Wilkins, R. (2016). What has been happening to UK income inequality since the mid-1990s? Answers from reconciled and combined household survey and tax return data (No. w21991). National Bureau of Economic Research.</w:t>
      </w:r>
    </w:p>
    <w:p w14:paraId="3FAE0E9A" w14:textId="1372FED8" w:rsidR="00A5184B" w:rsidRDefault="00A5184B" w:rsidP="00097C2A">
      <w:pPr>
        <w:contextualSpacing/>
        <w:rPr>
          <w:rFonts w:ascii="Times" w:hAnsi="Times"/>
          <w:color w:val="000000" w:themeColor="text1"/>
        </w:rPr>
      </w:pPr>
    </w:p>
    <w:p w14:paraId="3DA7503A" w14:textId="6E195479" w:rsidR="00A5184B" w:rsidRDefault="00A5184B" w:rsidP="00097C2A">
      <w:pPr>
        <w:contextualSpacing/>
        <w:rPr>
          <w:rFonts w:ascii="Times" w:hAnsi="Times" w:cs="Arial"/>
          <w:color w:val="000000" w:themeColor="text1"/>
        </w:rPr>
      </w:pPr>
      <w:r w:rsidRPr="00A5184B">
        <w:rPr>
          <w:rFonts w:ascii="Times" w:hAnsi="Times" w:cs="Arial"/>
          <w:color w:val="000000" w:themeColor="text1"/>
        </w:rPr>
        <w:t>Chancel, L., &amp; Piketty, T. (2017). Indian income inequality, 1922-2014: From British Raj to Billionaire Raj?</w:t>
      </w:r>
    </w:p>
    <w:p w14:paraId="5CCAAAA7" w14:textId="6601BCE1" w:rsidR="00A5184B" w:rsidRDefault="00A5184B" w:rsidP="00097C2A">
      <w:pPr>
        <w:contextualSpacing/>
        <w:rPr>
          <w:rFonts w:ascii="Times" w:hAnsi="Times" w:cs="Arial"/>
          <w:color w:val="000000" w:themeColor="text1"/>
        </w:rPr>
      </w:pPr>
    </w:p>
    <w:p w14:paraId="6BB7F960" w14:textId="2D3F3F97" w:rsidR="00A5184B" w:rsidRPr="00A5184B" w:rsidRDefault="00A5184B" w:rsidP="00097C2A">
      <w:pPr>
        <w:contextualSpacing/>
        <w:rPr>
          <w:rFonts w:ascii="Times" w:hAnsi="Times"/>
          <w:color w:val="000000" w:themeColor="text1"/>
        </w:rPr>
      </w:pPr>
      <w:r w:rsidRPr="00A5184B">
        <w:rPr>
          <w:rFonts w:ascii="Times" w:hAnsi="Times"/>
          <w:color w:val="000000" w:themeColor="text1"/>
        </w:rPr>
        <w:lastRenderedPageBreak/>
        <w:t xml:space="preserve">Choudhary, M. K. (1995) National and Provincial Size Distribution of Income in Pakistan. </w:t>
      </w:r>
      <w:r w:rsidRPr="00A5184B">
        <w:rPr>
          <w:rFonts w:ascii="Times" w:hAnsi="Times"/>
          <w:i/>
          <w:color w:val="000000" w:themeColor="text1"/>
        </w:rPr>
        <w:t>Journal of Economics</w:t>
      </w:r>
      <w:r w:rsidRPr="00A5184B">
        <w:rPr>
          <w:rFonts w:ascii="Times" w:hAnsi="Times"/>
          <w:color w:val="000000" w:themeColor="text1"/>
        </w:rPr>
        <w:t xml:space="preserve"> 2, Sep.</w:t>
      </w:r>
    </w:p>
    <w:p w14:paraId="0920A91F" w14:textId="7ACA1F80" w:rsidR="00A5184B" w:rsidRDefault="00A5184B" w:rsidP="00097C2A">
      <w:pPr>
        <w:contextualSpacing/>
        <w:rPr>
          <w:rFonts w:ascii="Times" w:hAnsi="Times" w:cs="Arial"/>
          <w:color w:val="000000" w:themeColor="text1"/>
        </w:rPr>
      </w:pPr>
    </w:p>
    <w:p w14:paraId="7FCBD1ED" w14:textId="77777777" w:rsidR="00A5184B" w:rsidRPr="00A5184B" w:rsidRDefault="00A5184B" w:rsidP="00097C2A">
      <w:pPr>
        <w:contextualSpacing/>
        <w:rPr>
          <w:rFonts w:ascii="Times" w:hAnsi="Times"/>
          <w:color w:val="000000" w:themeColor="text1"/>
        </w:rPr>
      </w:pPr>
      <w:r w:rsidRPr="00A5184B">
        <w:rPr>
          <w:rFonts w:ascii="Times" w:hAnsi="Times"/>
          <w:color w:val="000000" w:themeColor="text1"/>
        </w:rPr>
        <w:t xml:space="preserve">de </w:t>
      </w:r>
      <w:proofErr w:type="spellStart"/>
      <w:r w:rsidRPr="00A5184B">
        <w:rPr>
          <w:rFonts w:ascii="Times" w:hAnsi="Times"/>
          <w:color w:val="000000" w:themeColor="text1"/>
        </w:rPr>
        <w:t>Kruijk</w:t>
      </w:r>
      <w:proofErr w:type="spellEnd"/>
      <w:r w:rsidRPr="00A5184B">
        <w:rPr>
          <w:rFonts w:ascii="Times" w:hAnsi="Times"/>
          <w:color w:val="000000" w:themeColor="text1"/>
        </w:rPr>
        <w:t xml:space="preserve">, Hans, (1986) Inequality in the Four Provinces of Pakistan. </w:t>
      </w:r>
      <w:r w:rsidRPr="00A5184B">
        <w:rPr>
          <w:rFonts w:ascii="Times" w:hAnsi="Times"/>
          <w:i/>
          <w:color w:val="000000" w:themeColor="text1"/>
        </w:rPr>
        <w:t>The Pakistan Development Review</w:t>
      </w:r>
      <w:r w:rsidRPr="00A5184B">
        <w:rPr>
          <w:rFonts w:ascii="Times" w:hAnsi="Times"/>
          <w:color w:val="000000" w:themeColor="text1"/>
        </w:rPr>
        <w:t xml:space="preserve"> 25:4, 685-706.</w:t>
      </w:r>
    </w:p>
    <w:p w14:paraId="494171D3" w14:textId="77777777" w:rsidR="00A5184B" w:rsidRPr="00A5184B" w:rsidRDefault="00A5184B" w:rsidP="00097C2A">
      <w:pPr>
        <w:contextualSpacing/>
        <w:rPr>
          <w:rFonts w:ascii="Times" w:hAnsi="Times"/>
          <w:color w:val="000000" w:themeColor="text1"/>
        </w:rPr>
      </w:pPr>
    </w:p>
    <w:p w14:paraId="6EB887E3" w14:textId="77777777" w:rsidR="00A5184B" w:rsidRDefault="00A5184B" w:rsidP="00097C2A">
      <w:pPr>
        <w:contextualSpacing/>
        <w:rPr>
          <w:rFonts w:ascii="Times" w:hAnsi="Times"/>
          <w:color w:val="000000" w:themeColor="text1"/>
        </w:rPr>
      </w:pPr>
      <w:r w:rsidRPr="00A5184B">
        <w:rPr>
          <w:rFonts w:ascii="Times" w:hAnsi="Times"/>
          <w:color w:val="000000" w:themeColor="text1"/>
        </w:rPr>
        <w:t xml:space="preserve">de </w:t>
      </w:r>
      <w:proofErr w:type="spellStart"/>
      <w:r w:rsidRPr="00A5184B">
        <w:rPr>
          <w:rFonts w:ascii="Times" w:hAnsi="Times"/>
          <w:color w:val="000000" w:themeColor="text1"/>
        </w:rPr>
        <w:t>Kruijk</w:t>
      </w:r>
      <w:proofErr w:type="spellEnd"/>
      <w:r w:rsidRPr="00A5184B">
        <w:rPr>
          <w:rFonts w:ascii="Times" w:hAnsi="Times"/>
          <w:color w:val="000000" w:themeColor="text1"/>
        </w:rPr>
        <w:t xml:space="preserve">, Hans, and M. Van Leeuwen (1985) Changes in Poverty and Income Inequality in Pakistan During 1970s. </w:t>
      </w:r>
      <w:r w:rsidRPr="00A5184B">
        <w:rPr>
          <w:rFonts w:ascii="Times" w:hAnsi="Times"/>
          <w:i/>
          <w:color w:val="000000" w:themeColor="text1"/>
        </w:rPr>
        <w:t xml:space="preserve">The Pakistan Development Review </w:t>
      </w:r>
      <w:r w:rsidRPr="00A5184B">
        <w:rPr>
          <w:rFonts w:ascii="Times" w:hAnsi="Times"/>
          <w:color w:val="000000" w:themeColor="text1"/>
        </w:rPr>
        <w:t>24:3-4, 407-422.</w:t>
      </w:r>
    </w:p>
    <w:p w14:paraId="3727754D" w14:textId="1A9E30BC" w:rsidR="00A5184B" w:rsidRDefault="00A5184B" w:rsidP="00097C2A">
      <w:pPr>
        <w:contextualSpacing/>
        <w:rPr>
          <w:rFonts w:ascii="Times" w:hAnsi="Times" w:cs="Arial"/>
          <w:color w:val="000000" w:themeColor="text1"/>
        </w:rPr>
      </w:pPr>
    </w:p>
    <w:p w14:paraId="0C85C0BA" w14:textId="77777777" w:rsidR="00A5184B" w:rsidRPr="00A5184B" w:rsidRDefault="00A5184B" w:rsidP="00097C2A">
      <w:pPr>
        <w:contextualSpacing/>
        <w:rPr>
          <w:rFonts w:ascii="Times" w:hAnsi="Times"/>
          <w:color w:val="000000" w:themeColor="text1"/>
        </w:rPr>
      </w:pPr>
      <w:proofErr w:type="spellStart"/>
      <w:r w:rsidRPr="00A5184B">
        <w:rPr>
          <w:rFonts w:ascii="Times" w:hAnsi="Times"/>
          <w:color w:val="000000" w:themeColor="text1"/>
        </w:rPr>
        <w:t>Ercelawn</w:t>
      </w:r>
      <w:proofErr w:type="spellEnd"/>
      <w:r w:rsidRPr="00A5184B">
        <w:rPr>
          <w:rFonts w:ascii="Times" w:hAnsi="Times"/>
          <w:color w:val="000000" w:themeColor="text1"/>
        </w:rPr>
        <w:t>, A. (1988) Income Inequality in Pakistan During the 70s: Issues in Estimation. Applied Economic Research Centre, Karachi. (Discussion Paper No.92)</w:t>
      </w:r>
    </w:p>
    <w:p w14:paraId="41C0623E" w14:textId="77777777" w:rsidR="00A5184B" w:rsidRDefault="00A5184B" w:rsidP="00097C2A">
      <w:pPr>
        <w:contextualSpacing/>
        <w:rPr>
          <w:rFonts w:ascii="Times" w:hAnsi="Times" w:cs="Arial"/>
          <w:color w:val="000000" w:themeColor="text1"/>
        </w:rPr>
      </w:pPr>
    </w:p>
    <w:p w14:paraId="619F50F4" w14:textId="52702462" w:rsidR="00A5184B" w:rsidRDefault="00A5184B" w:rsidP="00097C2A">
      <w:pPr>
        <w:contextualSpacing/>
        <w:rPr>
          <w:rFonts w:ascii="Times" w:hAnsi="Times"/>
          <w:color w:val="000000" w:themeColor="text1"/>
        </w:rPr>
      </w:pPr>
      <w:proofErr w:type="spellStart"/>
      <w:r w:rsidRPr="00A5184B">
        <w:rPr>
          <w:rFonts w:ascii="Times" w:hAnsi="Times"/>
          <w:color w:val="000000" w:themeColor="text1"/>
        </w:rPr>
        <w:t>Haq</w:t>
      </w:r>
      <w:proofErr w:type="spellEnd"/>
      <w:r w:rsidRPr="00A5184B">
        <w:rPr>
          <w:rFonts w:ascii="Times" w:hAnsi="Times"/>
          <w:color w:val="000000" w:themeColor="text1"/>
        </w:rPr>
        <w:t xml:space="preserve">, Khadija (1964) A Measurement of Inequality in Urban Personal Income Distribution in Pakistan. </w:t>
      </w:r>
      <w:r w:rsidRPr="00A5184B">
        <w:rPr>
          <w:rFonts w:ascii="Times" w:hAnsi="Times"/>
          <w:i/>
          <w:color w:val="000000" w:themeColor="text1"/>
        </w:rPr>
        <w:t>The Pakistan Development Review</w:t>
      </w:r>
      <w:r w:rsidRPr="00A5184B">
        <w:rPr>
          <w:rFonts w:ascii="Times" w:hAnsi="Times"/>
          <w:color w:val="000000" w:themeColor="text1"/>
        </w:rPr>
        <w:t xml:space="preserve"> 4:4.</w:t>
      </w:r>
    </w:p>
    <w:p w14:paraId="3330AEC1" w14:textId="6DACE2D9" w:rsidR="00A5184B" w:rsidRDefault="00A5184B" w:rsidP="00097C2A">
      <w:pPr>
        <w:contextualSpacing/>
        <w:rPr>
          <w:rFonts w:ascii="Times" w:hAnsi="Times"/>
          <w:color w:val="000000" w:themeColor="text1"/>
        </w:rPr>
      </w:pPr>
    </w:p>
    <w:p w14:paraId="57C41E16" w14:textId="77777777" w:rsidR="00A5184B" w:rsidRDefault="00A5184B" w:rsidP="00097C2A">
      <w:pPr>
        <w:contextualSpacing/>
        <w:rPr>
          <w:rFonts w:ascii="Times" w:hAnsi="Times"/>
          <w:color w:val="000000" w:themeColor="text1"/>
        </w:rPr>
      </w:pPr>
      <w:r w:rsidRPr="00A5184B">
        <w:rPr>
          <w:rFonts w:ascii="Times" w:hAnsi="Times"/>
          <w:color w:val="000000" w:themeColor="text1"/>
        </w:rPr>
        <w:t xml:space="preserve">Jafari, S. Y., and </w:t>
      </w:r>
      <w:proofErr w:type="spellStart"/>
      <w:r w:rsidRPr="00A5184B">
        <w:rPr>
          <w:rFonts w:ascii="Times" w:hAnsi="Times"/>
          <w:color w:val="000000" w:themeColor="text1"/>
        </w:rPr>
        <w:t>Azizullah</w:t>
      </w:r>
      <w:proofErr w:type="spellEnd"/>
      <w:r w:rsidRPr="00A5184B">
        <w:rPr>
          <w:rFonts w:ascii="Times" w:hAnsi="Times"/>
          <w:color w:val="000000" w:themeColor="text1"/>
        </w:rPr>
        <w:t xml:space="preserve"> </w:t>
      </w:r>
      <w:proofErr w:type="spellStart"/>
      <w:r w:rsidRPr="00A5184B">
        <w:rPr>
          <w:rFonts w:ascii="Times" w:hAnsi="Times"/>
          <w:color w:val="000000" w:themeColor="text1"/>
        </w:rPr>
        <w:t>Khattak</w:t>
      </w:r>
      <w:proofErr w:type="spellEnd"/>
      <w:r w:rsidRPr="00A5184B">
        <w:rPr>
          <w:rFonts w:ascii="Times" w:hAnsi="Times"/>
          <w:color w:val="000000" w:themeColor="text1"/>
        </w:rPr>
        <w:t xml:space="preserve"> (1995) Income Inequality and Poverty in Pakistan. </w:t>
      </w:r>
      <w:r w:rsidRPr="00A5184B">
        <w:rPr>
          <w:rFonts w:ascii="Times" w:hAnsi="Times"/>
          <w:i/>
          <w:color w:val="000000" w:themeColor="text1"/>
        </w:rPr>
        <w:t>Pakistan Economic and Social Review</w:t>
      </w:r>
      <w:r w:rsidRPr="00A5184B">
        <w:rPr>
          <w:rFonts w:ascii="Times" w:hAnsi="Times"/>
          <w:color w:val="000000" w:themeColor="text1"/>
        </w:rPr>
        <w:t xml:space="preserve"> 33:1&amp;2.</w:t>
      </w:r>
    </w:p>
    <w:p w14:paraId="110D65FE" w14:textId="3AAB46B3" w:rsidR="00A5184B" w:rsidRPr="00A5184B" w:rsidRDefault="00A5184B" w:rsidP="00097C2A">
      <w:pPr>
        <w:contextualSpacing/>
        <w:rPr>
          <w:rFonts w:ascii="Times" w:hAnsi="Times"/>
          <w:color w:val="000000" w:themeColor="text1"/>
        </w:rPr>
      </w:pPr>
      <w:proofErr w:type="spellStart"/>
      <w:r w:rsidRPr="00A5184B">
        <w:rPr>
          <w:rFonts w:ascii="Times" w:hAnsi="Times" w:cs="Arial"/>
          <w:color w:val="000000" w:themeColor="text1"/>
          <w:shd w:val="clear" w:color="auto" w:fill="FFFFFF"/>
        </w:rPr>
        <w:t>Jeetun</w:t>
      </w:r>
      <w:proofErr w:type="spellEnd"/>
      <w:r w:rsidRPr="00A5184B">
        <w:rPr>
          <w:rFonts w:ascii="Times" w:hAnsi="Times" w:cs="Arial"/>
          <w:color w:val="000000" w:themeColor="text1"/>
          <w:shd w:val="clear" w:color="auto" w:fill="FFFFFF"/>
        </w:rPr>
        <w:t>, A. (1978). </w:t>
      </w:r>
      <w:r w:rsidRPr="00A5184B">
        <w:rPr>
          <w:rFonts w:ascii="Times" w:hAnsi="Times" w:cs="Arial"/>
          <w:i/>
          <w:iCs/>
          <w:color w:val="000000" w:themeColor="text1"/>
          <w:shd w:val="clear" w:color="auto" w:fill="FFFFFF"/>
        </w:rPr>
        <w:t>Trends in inequality of income distribution in Pakistan</w:t>
      </w:r>
      <w:r w:rsidRPr="00A5184B">
        <w:rPr>
          <w:rFonts w:ascii="Times" w:hAnsi="Times" w:cs="Arial"/>
          <w:color w:val="000000" w:themeColor="text1"/>
          <w:shd w:val="clear" w:color="auto" w:fill="FFFFFF"/>
        </w:rPr>
        <w:t>. Applied Economics Research Centre, University of Karachi.</w:t>
      </w:r>
    </w:p>
    <w:p w14:paraId="123585B3" w14:textId="2A56E30B" w:rsidR="00A5184B" w:rsidRDefault="00A5184B" w:rsidP="00097C2A">
      <w:pPr>
        <w:contextualSpacing/>
        <w:rPr>
          <w:rFonts w:ascii="Times" w:hAnsi="Times"/>
          <w:color w:val="000000" w:themeColor="text1"/>
        </w:rPr>
      </w:pPr>
    </w:p>
    <w:p w14:paraId="55B8B152" w14:textId="77777777" w:rsidR="00A5184B" w:rsidRPr="00A5184B" w:rsidRDefault="00A5184B" w:rsidP="00097C2A">
      <w:pPr>
        <w:contextualSpacing/>
        <w:rPr>
          <w:rFonts w:ascii="Times" w:hAnsi="Times"/>
          <w:color w:val="000000" w:themeColor="text1"/>
        </w:rPr>
      </w:pPr>
      <w:r w:rsidRPr="00A5184B">
        <w:rPr>
          <w:rFonts w:ascii="Times" w:hAnsi="Times"/>
          <w:color w:val="000000" w:themeColor="text1"/>
        </w:rPr>
        <w:t>Kemal, A. R. (1981) Income Distribution in Pakistan: A Review. Pakistan Institute of Development Economics, Islamabad. (Research Reports Series No. 123)</w:t>
      </w:r>
    </w:p>
    <w:p w14:paraId="29777859" w14:textId="77777777" w:rsidR="00A5184B" w:rsidRDefault="00A5184B" w:rsidP="00097C2A">
      <w:pPr>
        <w:contextualSpacing/>
        <w:rPr>
          <w:rFonts w:ascii="Times" w:hAnsi="Times"/>
          <w:color w:val="000000" w:themeColor="text1"/>
        </w:rPr>
      </w:pPr>
    </w:p>
    <w:p w14:paraId="6250ED9E" w14:textId="1E367306" w:rsidR="00A5184B" w:rsidRPr="00A5184B" w:rsidRDefault="00A5184B" w:rsidP="00097C2A">
      <w:pPr>
        <w:contextualSpacing/>
        <w:rPr>
          <w:rFonts w:ascii="Times" w:hAnsi="Times"/>
          <w:color w:val="000000" w:themeColor="text1"/>
        </w:rPr>
      </w:pPr>
      <w:r w:rsidRPr="00A5184B">
        <w:rPr>
          <w:rFonts w:ascii="Times" w:hAnsi="Times"/>
          <w:color w:val="000000" w:themeColor="text1"/>
        </w:rPr>
        <w:t xml:space="preserve">Kemal, A. R. (1994) Structural Adjustment, Employment, Income Distribution and Poverty. </w:t>
      </w:r>
      <w:r w:rsidRPr="00A5184B">
        <w:rPr>
          <w:rFonts w:ascii="Times" w:hAnsi="Times"/>
          <w:i/>
          <w:color w:val="000000" w:themeColor="text1"/>
        </w:rPr>
        <w:t xml:space="preserve">The Pakistan Development Review </w:t>
      </w:r>
      <w:r w:rsidRPr="00A5184B">
        <w:rPr>
          <w:rFonts w:ascii="Times" w:hAnsi="Times"/>
          <w:color w:val="000000" w:themeColor="text1"/>
        </w:rPr>
        <w:t>33:4, 901-911.</w:t>
      </w:r>
    </w:p>
    <w:p w14:paraId="192C8B4A" w14:textId="77777777" w:rsidR="00A5184B" w:rsidRDefault="00A5184B" w:rsidP="00097C2A">
      <w:pPr>
        <w:contextualSpacing/>
        <w:rPr>
          <w:rFonts w:ascii="Times" w:hAnsi="Times" w:cs="Arial"/>
          <w:color w:val="000000" w:themeColor="text1"/>
        </w:rPr>
      </w:pPr>
    </w:p>
    <w:p w14:paraId="73D5AEFC" w14:textId="425C25EA" w:rsidR="00A5184B" w:rsidRDefault="00A5184B" w:rsidP="00097C2A">
      <w:pPr>
        <w:contextualSpacing/>
        <w:rPr>
          <w:rFonts w:ascii="Times" w:hAnsi="Times" w:cs="Arial"/>
          <w:color w:val="000000" w:themeColor="text1"/>
          <w:shd w:val="clear" w:color="auto" w:fill="FFFFFF"/>
        </w:rPr>
      </w:pPr>
      <w:r w:rsidRPr="00A5184B">
        <w:rPr>
          <w:rFonts w:ascii="Times" w:hAnsi="Times" w:cs="Arial"/>
          <w:color w:val="000000" w:themeColor="text1"/>
          <w:shd w:val="clear" w:color="auto" w:fill="FFFFFF"/>
        </w:rPr>
        <w:t>Kuznets, S., &amp; Jenks, E. (1953). </w:t>
      </w:r>
      <w:r w:rsidRPr="00A5184B">
        <w:rPr>
          <w:rFonts w:ascii="Times" w:hAnsi="Times" w:cs="Arial"/>
          <w:i/>
          <w:iCs/>
          <w:color w:val="000000" w:themeColor="text1"/>
          <w:shd w:val="clear" w:color="auto" w:fill="FFFFFF"/>
        </w:rPr>
        <w:t>Shares of upper income groups in income and savings</w:t>
      </w:r>
      <w:r w:rsidRPr="00A5184B">
        <w:rPr>
          <w:rFonts w:ascii="Times" w:hAnsi="Times" w:cs="Arial"/>
          <w:color w:val="000000" w:themeColor="text1"/>
          <w:shd w:val="clear" w:color="auto" w:fill="FFFFFF"/>
        </w:rPr>
        <w:t>. National Bureau of Economic Research, Inc.</w:t>
      </w:r>
    </w:p>
    <w:p w14:paraId="64276762" w14:textId="56B61196" w:rsidR="00A5184B" w:rsidRDefault="00A5184B" w:rsidP="00097C2A">
      <w:pPr>
        <w:contextualSpacing/>
        <w:rPr>
          <w:rFonts w:ascii="Times" w:hAnsi="Times" w:cs="Arial"/>
          <w:color w:val="000000" w:themeColor="text1"/>
          <w:shd w:val="clear" w:color="auto" w:fill="FFFFFF"/>
        </w:rPr>
      </w:pPr>
    </w:p>
    <w:p w14:paraId="21CD926B" w14:textId="6676CE10" w:rsidR="00A5184B" w:rsidRDefault="00A5184B" w:rsidP="00097C2A">
      <w:pPr>
        <w:contextualSpacing/>
        <w:rPr>
          <w:rFonts w:ascii="Times" w:hAnsi="Times" w:cs="Arial"/>
          <w:color w:val="000000" w:themeColor="text1"/>
          <w:shd w:val="clear" w:color="auto" w:fill="FFFFFF"/>
        </w:rPr>
      </w:pPr>
      <w:proofErr w:type="spellStart"/>
      <w:r w:rsidRPr="00A5184B">
        <w:rPr>
          <w:rFonts w:ascii="Times" w:eastAsiaTheme="minorHAnsi" w:hAnsi="Times"/>
          <w:color w:val="000000" w:themeColor="text1"/>
        </w:rPr>
        <w:t>Milanovic</w:t>
      </w:r>
      <w:proofErr w:type="spellEnd"/>
      <w:r w:rsidRPr="00A5184B">
        <w:rPr>
          <w:rFonts w:ascii="Times" w:eastAsiaTheme="minorHAnsi" w:hAnsi="Times"/>
          <w:color w:val="000000" w:themeColor="text1"/>
        </w:rPr>
        <w:t xml:space="preserve">, B., &amp; </w:t>
      </w:r>
      <w:proofErr w:type="spellStart"/>
      <w:r w:rsidRPr="00A5184B">
        <w:rPr>
          <w:rFonts w:ascii="Times" w:eastAsiaTheme="minorHAnsi" w:hAnsi="Times"/>
          <w:color w:val="000000" w:themeColor="text1"/>
        </w:rPr>
        <w:t>Lakner</w:t>
      </w:r>
      <w:proofErr w:type="spellEnd"/>
      <w:r w:rsidRPr="00A5184B">
        <w:rPr>
          <w:rFonts w:ascii="Times" w:eastAsiaTheme="minorHAnsi" w:hAnsi="Times"/>
          <w:color w:val="000000" w:themeColor="text1"/>
        </w:rPr>
        <w:t>, C. (2015). Global Income Distribution: From the Fall of the Berlin Wall to the Great Recession. World Bank Economic Review.</w:t>
      </w:r>
    </w:p>
    <w:p w14:paraId="1180FDFE" w14:textId="1C9CC6C0" w:rsidR="00A5184B" w:rsidRDefault="00A5184B" w:rsidP="00097C2A">
      <w:pPr>
        <w:contextualSpacing/>
        <w:rPr>
          <w:rFonts w:ascii="Times" w:hAnsi="Times"/>
          <w:color w:val="000000" w:themeColor="text1"/>
        </w:rPr>
      </w:pPr>
    </w:p>
    <w:p w14:paraId="151377B0" w14:textId="3661934A" w:rsidR="00A5184B" w:rsidRDefault="00A5184B" w:rsidP="00097C2A">
      <w:pPr>
        <w:contextualSpacing/>
        <w:rPr>
          <w:rFonts w:ascii="Times" w:eastAsiaTheme="minorHAnsi" w:hAnsi="Times"/>
          <w:color w:val="000000" w:themeColor="text1"/>
        </w:rPr>
      </w:pPr>
      <w:r w:rsidRPr="00A5184B">
        <w:rPr>
          <w:rFonts w:ascii="Times" w:eastAsiaTheme="minorHAnsi" w:hAnsi="Times"/>
          <w:color w:val="000000" w:themeColor="text1"/>
        </w:rPr>
        <w:t xml:space="preserve">Piketty, T. (2001). Les </w:t>
      </w:r>
      <w:proofErr w:type="spellStart"/>
      <w:r w:rsidRPr="00A5184B">
        <w:rPr>
          <w:rFonts w:ascii="Times" w:eastAsiaTheme="minorHAnsi" w:hAnsi="Times"/>
          <w:color w:val="000000" w:themeColor="text1"/>
        </w:rPr>
        <w:t>hauts</w:t>
      </w:r>
      <w:proofErr w:type="spellEnd"/>
      <w:r w:rsidRPr="00A5184B">
        <w:rPr>
          <w:rFonts w:ascii="Times" w:eastAsiaTheme="minorHAnsi" w:hAnsi="Times"/>
          <w:color w:val="000000" w:themeColor="text1"/>
        </w:rPr>
        <w:t xml:space="preserve"> </w:t>
      </w:r>
      <w:proofErr w:type="spellStart"/>
      <w:r w:rsidRPr="00A5184B">
        <w:rPr>
          <w:rFonts w:ascii="Times" w:eastAsiaTheme="minorHAnsi" w:hAnsi="Times"/>
          <w:color w:val="000000" w:themeColor="text1"/>
        </w:rPr>
        <w:t>revenus</w:t>
      </w:r>
      <w:proofErr w:type="spellEnd"/>
      <w:r w:rsidRPr="00A5184B">
        <w:rPr>
          <w:rFonts w:ascii="Times" w:eastAsiaTheme="minorHAnsi" w:hAnsi="Times"/>
          <w:color w:val="000000" w:themeColor="text1"/>
        </w:rPr>
        <w:t xml:space="preserve"> </w:t>
      </w:r>
      <w:proofErr w:type="spellStart"/>
      <w:r w:rsidRPr="00A5184B">
        <w:rPr>
          <w:rFonts w:ascii="Times" w:eastAsiaTheme="minorHAnsi" w:hAnsi="Times"/>
          <w:color w:val="000000" w:themeColor="text1"/>
        </w:rPr>
        <w:t>en</w:t>
      </w:r>
      <w:proofErr w:type="spellEnd"/>
      <w:r w:rsidRPr="00A5184B">
        <w:rPr>
          <w:rFonts w:ascii="Times" w:eastAsiaTheme="minorHAnsi" w:hAnsi="Times"/>
          <w:color w:val="000000" w:themeColor="text1"/>
        </w:rPr>
        <w:t xml:space="preserve"> France au </w:t>
      </w:r>
      <w:proofErr w:type="spellStart"/>
      <w:r w:rsidRPr="00A5184B">
        <w:rPr>
          <w:rFonts w:ascii="Times" w:eastAsiaTheme="minorHAnsi" w:hAnsi="Times"/>
          <w:color w:val="000000" w:themeColor="text1"/>
        </w:rPr>
        <w:t>XXème</w:t>
      </w:r>
      <w:proofErr w:type="spellEnd"/>
      <w:r w:rsidRPr="00A5184B">
        <w:rPr>
          <w:rFonts w:ascii="Times" w:eastAsiaTheme="minorHAnsi" w:hAnsi="Times"/>
          <w:color w:val="000000" w:themeColor="text1"/>
        </w:rPr>
        <w:t xml:space="preserve"> siècle. Grasset.</w:t>
      </w:r>
    </w:p>
    <w:p w14:paraId="585C5CAA" w14:textId="77777777" w:rsidR="00A5184B" w:rsidRPr="00A5184B" w:rsidRDefault="00A5184B" w:rsidP="00097C2A">
      <w:pPr>
        <w:contextualSpacing/>
        <w:rPr>
          <w:rFonts w:ascii="Times" w:eastAsiaTheme="minorHAnsi" w:hAnsi="Times"/>
          <w:color w:val="000000" w:themeColor="text1"/>
        </w:rPr>
      </w:pPr>
    </w:p>
    <w:p w14:paraId="26E351B6" w14:textId="77777777" w:rsidR="00A5184B" w:rsidRPr="00A5184B" w:rsidRDefault="00A5184B" w:rsidP="00097C2A">
      <w:pPr>
        <w:autoSpaceDE w:val="0"/>
        <w:autoSpaceDN w:val="0"/>
        <w:adjustRightInd w:val="0"/>
        <w:contextualSpacing/>
        <w:rPr>
          <w:rFonts w:ascii="Times" w:eastAsiaTheme="minorHAnsi" w:hAnsi="Times"/>
          <w:color w:val="000000" w:themeColor="text1"/>
        </w:rPr>
      </w:pPr>
      <w:r w:rsidRPr="00A5184B">
        <w:rPr>
          <w:rFonts w:ascii="Times" w:eastAsiaTheme="minorHAnsi" w:hAnsi="Times"/>
          <w:color w:val="000000" w:themeColor="text1"/>
        </w:rPr>
        <w:t xml:space="preserve">Piketty, T., &amp; </w:t>
      </w:r>
      <w:proofErr w:type="spellStart"/>
      <w:r w:rsidRPr="00A5184B">
        <w:rPr>
          <w:rFonts w:ascii="Times" w:eastAsiaTheme="minorHAnsi" w:hAnsi="Times"/>
          <w:color w:val="000000" w:themeColor="text1"/>
        </w:rPr>
        <w:t>Saez</w:t>
      </w:r>
      <w:proofErr w:type="spellEnd"/>
      <w:r w:rsidRPr="00A5184B">
        <w:rPr>
          <w:rFonts w:ascii="Times" w:eastAsiaTheme="minorHAnsi" w:hAnsi="Times"/>
          <w:color w:val="000000" w:themeColor="text1"/>
        </w:rPr>
        <w:t>, E. (2003). Income inequality in the United States, 1913–1998. The</w:t>
      </w:r>
    </w:p>
    <w:p w14:paraId="79C2847C" w14:textId="77777777" w:rsidR="00A5184B" w:rsidRPr="00A5184B" w:rsidRDefault="00A5184B" w:rsidP="00097C2A">
      <w:pPr>
        <w:contextualSpacing/>
        <w:rPr>
          <w:rFonts w:ascii="Times" w:hAnsi="Times"/>
          <w:color w:val="000000" w:themeColor="text1"/>
        </w:rPr>
      </w:pPr>
      <w:r w:rsidRPr="00A5184B">
        <w:rPr>
          <w:rFonts w:ascii="Times" w:eastAsiaTheme="minorHAnsi" w:hAnsi="Times"/>
          <w:color w:val="000000" w:themeColor="text1"/>
        </w:rPr>
        <w:t>Quarterly journal of economics, 118(1), 1-41.</w:t>
      </w:r>
    </w:p>
    <w:p w14:paraId="793CFDD2" w14:textId="77777777" w:rsidR="00A5184B" w:rsidRPr="00A5184B" w:rsidRDefault="00A5184B" w:rsidP="00097C2A">
      <w:pPr>
        <w:contextualSpacing/>
        <w:rPr>
          <w:rFonts w:ascii="Times" w:hAnsi="Times" w:cs="Arial"/>
          <w:color w:val="000000" w:themeColor="text1"/>
        </w:rPr>
      </w:pPr>
    </w:p>
    <w:p w14:paraId="4C87D216" w14:textId="77777777" w:rsidR="00A5184B" w:rsidRPr="00A5184B" w:rsidRDefault="00A5184B" w:rsidP="00097C2A">
      <w:pPr>
        <w:autoSpaceDE w:val="0"/>
        <w:autoSpaceDN w:val="0"/>
        <w:adjustRightInd w:val="0"/>
        <w:contextualSpacing/>
        <w:rPr>
          <w:rFonts w:ascii="Times" w:hAnsi="Times"/>
          <w:color w:val="000000" w:themeColor="text1"/>
        </w:rPr>
      </w:pPr>
      <w:r w:rsidRPr="00A5184B">
        <w:rPr>
          <w:rFonts w:ascii="Times" w:hAnsi="Times"/>
          <w:color w:val="000000" w:themeColor="text1"/>
        </w:rPr>
        <w:t xml:space="preserve">Piketty, T., E. </w:t>
      </w:r>
      <w:proofErr w:type="spellStart"/>
      <w:r w:rsidRPr="00A5184B">
        <w:rPr>
          <w:rFonts w:ascii="Times" w:hAnsi="Times"/>
          <w:color w:val="000000" w:themeColor="text1"/>
        </w:rPr>
        <w:t>Saez</w:t>
      </w:r>
      <w:proofErr w:type="spellEnd"/>
      <w:r w:rsidRPr="00A5184B">
        <w:rPr>
          <w:rFonts w:ascii="Times" w:hAnsi="Times"/>
          <w:color w:val="000000" w:themeColor="text1"/>
        </w:rPr>
        <w:t xml:space="preserve">, &amp; G. </w:t>
      </w:r>
      <w:proofErr w:type="spellStart"/>
      <w:r w:rsidRPr="00A5184B">
        <w:rPr>
          <w:rFonts w:ascii="Times" w:hAnsi="Times"/>
          <w:color w:val="000000" w:themeColor="text1"/>
        </w:rPr>
        <w:t>Zucman</w:t>
      </w:r>
      <w:proofErr w:type="spellEnd"/>
      <w:r w:rsidRPr="00A5184B">
        <w:rPr>
          <w:rFonts w:ascii="Times" w:hAnsi="Times"/>
          <w:color w:val="000000" w:themeColor="text1"/>
        </w:rPr>
        <w:t xml:space="preserve"> (2018). </w:t>
      </w:r>
      <w:r w:rsidRPr="00A5184B">
        <w:rPr>
          <w:rFonts w:ascii="Times" w:hAnsi="Times" w:cs="˛_À˛"/>
          <w:color w:val="000000" w:themeColor="text1"/>
        </w:rPr>
        <w:t>“</w:t>
      </w:r>
      <w:r w:rsidRPr="00A5184B">
        <w:rPr>
          <w:rFonts w:ascii="Times" w:hAnsi="Times"/>
          <w:color w:val="000000" w:themeColor="text1"/>
        </w:rPr>
        <w:t>Distributional National Accounts: Methods</w:t>
      </w:r>
    </w:p>
    <w:p w14:paraId="518DFE94" w14:textId="61A5FF7F" w:rsidR="006B3D26" w:rsidRDefault="00A5184B" w:rsidP="00097C2A">
      <w:pPr>
        <w:autoSpaceDE w:val="0"/>
        <w:autoSpaceDN w:val="0"/>
        <w:adjustRightInd w:val="0"/>
        <w:contextualSpacing/>
        <w:rPr>
          <w:rFonts w:ascii="Times" w:hAnsi="Times"/>
          <w:color w:val="000000" w:themeColor="text1"/>
        </w:rPr>
      </w:pPr>
      <w:r w:rsidRPr="00A5184B">
        <w:rPr>
          <w:rFonts w:ascii="Times" w:hAnsi="Times" w:cs="˛_À˛"/>
          <w:color w:val="000000" w:themeColor="text1"/>
        </w:rPr>
        <w:t>and Estimates for the United States”</w:t>
      </w:r>
      <w:r w:rsidRPr="00A5184B">
        <w:rPr>
          <w:rFonts w:ascii="Times" w:hAnsi="Times"/>
          <w:color w:val="000000" w:themeColor="text1"/>
        </w:rPr>
        <w:t>, Quarterly Journal of Economics, 133(2): 553-609.</w:t>
      </w:r>
    </w:p>
    <w:p w14:paraId="38478E1E" w14:textId="77777777" w:rsidR="00A5184B" w:rsidRPr="00A5184B" w:rsidRDefault="00A5184B" w:rsidP="00097C2A">
      <w:pPr>
        <w:autoSpaceDE w:val="0"/>
        <w:autoSpaceDN w:val="0"/>
        <w:adjustRightInd w:val="0"/>
        <w:contextualSpacing/>
        <w:rPr>
          <w:rFonts w:ascii="Times" w:hAnsi="Times"/>
          <w:color w:val="000000" w:themeColor="text1"/>
        </w:rPr>
      </w:pPr>
    </w:p>
    <w:p w14:paraId="3AB04321" w14:textId="2D310489" w:rsidR="006B3D26" w:rsidRPr="00A5184B" w:rsidRDefault="006B3D26" w:rsidP="00097C2A">
      <w:pPr>
        <w:autoSpaceDE w:val="0"/>
        <w:autoSpaceDN w:val="0"/>
        <w:adjustRightInd w:val="0"/>
        <w:contextualSpacing/>
        <w:rPr>
          <w:rFonts w:ascii="Times" w:hAnsi="Times"/>
          <w:color w:val="000000" w:themeColor="text1"/>
        </w:rPr>
      </w:pPr>
      <w:r w:rsidRPr="00A5184B">
        <w:rPr>
          <w:rFonts w:ascii="Times" w:hAnsi="Times"/>
          <w:color w:val="000000" w:themeColor="text1"/>
        </w:rPr>
        <w:t xml:space="preserve">Piketty, T. Yang, L., </w:t>
      </w:r>
      <w:proofErr w:type="spellStart"/>
      <w:r w:rsidRPr="00A5184B">
        <w:rPr>
          <w:rFonts w:ascii="Times" w:hAnsi="Times"/>
          <w:color w:val="000000" w:themeColor="text1"/>
        </w:rPr>
        <w:t>Zucman</w:t>
      </w:r>
      <w:proofErr w:type="spellEnd"/>
      <w:r w:rsidRPr="00A5184B">
        <w:rPr>
          <w:rFonts w:ascii="Times" w:hAnsi="Times"/>
          <w:color w:val="000000" w:themeColor="text1"/>
        </w:rPr>
        <w:t>, G. (2017). Capital Accumulation, Private Property and Rising Inequality in China, 1978-2015. NBER working paper 23368, June 2017</w:t>
      </w:r>
      <w:r w:rsidR="00A5184B">
        <w:rPr>
          <w:rFonts w:ascii="Times" w:hAnsi="Times"/>
          <w:color w:val="000000" w:themeColor="text1"/>
        </w:rPr>
        <w:t>.</w:t>
      </w:r>
    </w:p>
    <w:p w14:paraId="26D85941" w14:textId="77777777" w:rsidR="002B6DE0" w:rsidRPr="00A5184B" w:rsidRDefault="002B6DE0" w:rsidP="00097C2A">
      <w:pPr>
        <w:contextualSpacing/>
        <w:rPr>
          <w:rFonts w:ascii="Times" w:hAnsi="Times"/>
          <w:color w:val="000000" w:themeColor="text1"/>
        </w:rPr>
      </w:pPr>
    </w:p>
    <w:p w14:paraId="43A39F03" w14:textId="77777777" w:rsidR="00097C2A" w:rsidRDefault="00A5184B" w:rsidP="00097C2A">
      <w:pPr>
        <w:contextualSpacing/>
        <w:rPr>
          <w:rFonts w:ascii="Times" w:hAnsi="Times"/>
          <w:color w:val="000000" w:themeColor="text1"/>
        </w:rPr>
      </w:pPr>
      <w:proofErr w:type="spellStart"/>
      <w:r w:rsidRPr="00A5184B">
        <w:rPr>
          <w:rFonts w:ascii="Times" w:hAnsi="Times"/>
          <w:color w:val="000000" w:themeColor="text1"/>
        </w:rPr>
        <w:t>Seiver</w:t>
      </w:r>
      <w:proofErr w:type="spellEnd"/>
      <w:r w:rsidRPr="00A5184B">
        <w:rPr>
          <w:rFonts w:ascii="Times" w:hAnsi="Times"/>
          <w:color w:val="000000" w:themeColor="text1"/>
        </w:rPr>
        <w:t xml:space="preserve">, D. A. (1979) A Note on the Measurement of Income Inequality with Interval Data. </w:t>
      </w:r>
      <w:r w:rsidRPr="00A5184B">
        <w:rPr>
          <w:rFonts w:ascii="Times" w:hAnsi="Times"/>
          <w:i/>
          <w:color w:val="000000" w:themeColor="text1"/>
        </w:rPr>
        <w:t>Review of Income and Wealth</w:t>
      </w:r>
      <w:r w:rsidRPr="00A5184B">
        <w:rPr>
          <w:rFonts w:ascii="Times" w:hAnsi="Times"/>
          <w:color w:val="000000" w:themeColor="text1"/>
        </w:rPr>
        <w:t xml:space="preserve"> 25:2, June 1979.</w:t>
      </w:r>
    </w:p>
    <w:p w14:paraId="7374334A" w14:textId="77777777" w:rsidR="00D5110D" w:rsidRDefault="00D5110D" w:rsidP="00097C2A">
      <w:pPr>
        <w:spacing w:line="360" w:lineRule="auto"/>
        <w:contextualSpacing/>
        <w:rPr>
          <w:rFonts w:ascii="Times" w:hAnsi="Times"/>
          <w:b/>
        </w:rPr>
      </w:pPr>
    </w:p>
    <w:p w14:paraId="4E7CFBC8" w14:textId="77777777" w:rsidR="00D5110D" w:rsidRDefault="003E53DB" w:rsidP="00097C2A">
      <w:pPr>
        <w:spacing w:line="360" w:lineRule="auto"/>
        <w:contextualSpacing/>
        <w:rPr>
          <w:rFonts w:ascii="Times" w:hAnsi="Times"/>
          <w:b/>
        </w:rPr>
      </w:pPr>
      <w:r>
        <w:rPr>
          <w:rFonts w:ascii="Times" w:hAnsi="Times"/>
          <w:b/>
        </w:rPr>
        <w:lastRenderedPageBreak/>
        <w:t>TABLE</w:t>
      </w:r>
      <w:r w:rsidRPr="00D41F07">
        <w:rPr>
          <w:rFonts w:ascii="Times" w:hAnsi="Times"/>
          <w:b/>
        </w:rPr>
        <w:t xml:space="preserve"> </w:t>
      </w:r>
      <w:r>
        <w:rPr>
          <w:rFonts w:ascii="Times" w:hAnsi="Times"/>
          <w:b/>
        </w:rPr>
        <w:t>1</w:t>
      </w:r>
      <w:r w:rsidR="00D5110D">
        <w:rPr>
          <w:rFonts w:ascii="Times" w:hAnsi="Times"/>
          <w:b/>
        </w:rPr>
        <w:t>A</w:t>
      </w:r>
    </w:p>
    <w:p w14:paraId="35C0E1D5" w14:textId="6FCAB48A" w:rsidR="00097C2A" w:rsidRPr="00D5110D" w:rsidRDefault="003E53DB" w:rsidP="00097C2A">
      <w:pPr>
        <w:spacing w:line="360" w:lineRule="auto"/>
        <w:contextualSpacing/>
        <w:rPr>
          <w:rFonts w:ascii="Times" w:hAnsi="Times"/>
          <w:b/>
        </w:rPr>
      </w:pPr>
      <w:r>
        <w:rPr>
          <w:rFonts w:ascii="Times" w:hAnsi="Times"/>
          <w:b/>
        </w:rPr>
        <w:t>Distribution of National Income in Pakistan</w:t>
      </w:r>
      <w:r w:rsidR="00D5110D">
        <w:rPr>
          <w:rFonts w:ascii="Times" w:hAnsi="Times"/>
          <w:b/>
        </w:rPr>
        <w:t xml:space="preserve"> using Combined Microdata</w:t>
      </w:r>
      <w:r>
        <w:rPr>
          <w:rFonts w:ascii="Times" w:hAnsi="Times"/>
          <w:b/>
        </w:rPr>
        <w:t>, 2015</w:t>
      </w:r>
      <w:r w:rsidRPr="00F12C9F">
        <w:rPr>
          <w:rFonts w:ascii="Times" w:hAnsi="Times"/>
        </w:rPr>
        <w:t xml:space="preserve"> </w:t>
      </w:r>
    </w:p>
    <w:p w14:paraId="079200ED" w14:textId="59769CEA" w:rsidR="00097C2A" w:rsidRDefault="003134F3" w:rsidP="00097C2A">
      <w:pPr>
        <w:spacing w:line="360" w:lineRule="auto"/>
        <w:rPr>
          <w:rFonts w:ascii="Times" w:hAnsi="Times"/>
          <w:b/>
        </w:rPr>
      </w:pPr>
      <w:r w:rsidRPr="003134F3">
        <w:rPr>
          <w:rFonts w:ascii="Times" w:hAnsi="Times"/>
          <w:b/>
        </w:rPr>
        <w:drawing>
          <wp:inline distT="0" distB="0" distL="0" distR="0" wp14:anchorId="366EA2B0" wp14:editId="4633B129">
            <wp:extent cx="5943600" cy="19945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94535"/>
                    </a:xfrm>
                    <a:prstGeom prst="rect">
                      <a:avLst/>
                    </a:prstGeom>
                  </pic:spPr>
                </pic:pic>
              </a:graphicData>
            </a:graphic>
          </wp:inline>
        </w:drawing>
      </w:r>
    </w:p>
    <w:p w14:paraId="56BB6B0F" w14:textId="77777777" w:rsidR="00D5110D" w:rsidRDefault="00D5110D" w:rsidP="00D5110D">
      <w:pPr>
        <w:spacing w:line="360" w:lineRule="auto"/>
        <w:contextualSpacing/>
        <w:rPr>
          <w:rFonts w:ascii="Times" w:hAnsi="Times"/>
          <w:b/>
        </w:rPr>
      </w:pPr>
    </w:p>
    <w:p w14:paraId="7D5293CE" w14:textId="77777777" w:rsidR="00D5110D" w:rsidRDefault="00D5110D" w:rsidP="00D5110D">
      <w:pPr>
        <w:spacing w:line="360" w:lineRule="auto"/>
        <w:contextualSpacing/>
        <w:rPr>
          <w:rFonts w:ascii="Times" w:hAnsi="Times"/>
          <w:b/>
        </w:rPr>
      </w:pPr>
    </w:p>
    <w:p w14:paraId="056C4B48" w14:textId="77777777" w:rsidR="00D5110D" w:rsidRDefault="00D5110D" w:rsidP="00D5110D">
      <w:pPr>
        <w:spacing w:line="360" w:lineRule="auto"/>
        <w:contextualSpacing/>
        <w:rPr>
          <w:rFonts w:ascii="Times" w:hAnsi="Times"/>
          <w:b/>
        </w:rPr>
      </w:pPr>
    </w:p>
    <w:p w14:paraId="19EF0109" w14:textId="77777777" w:rsidR="00D5110D" w:rsidRDefault="00D5110D" w:rsidP="00D5110D">
      <w:pPr>
        <w:spacing w:line="360" w:lineRule="auto"/>
        <w:contextualSpacing/>
        <w:rPr>
          <w:rFonts w:ascii="Times" w:hAnsi="Times"/>
          <w:b/>
        </w:rPr>
      </w:pPr>
    </w:p>
    <w:p w14:paraId="72753C03" w14:textId="14F1F03E" w:rsidR="00D5110D" w:rsidRDefault="00D5110D" w:rsidP="00D5110D">
      <w:pPr>
        <w:spacing w:line="360" w:lineRule="auto"/>
        <w:contextualSpacing/>
        <w:rPr>
          <w:rFonts w:ascii="Times" w:hAnsi="Times"/>
          <w:b/>
        </w:rPr>
      </w:pPr>
      <w:r>
        <w:rPr>
          <w:rFonts w:ascii="Times" w:hAnsi="Times"/>
          <w:b/>
        </w:rPr>
        <w:t>TABLE</w:t>
      </w:r>
      <w:r w:rsidRPr="00D41F07">
        <w:rPr>
          <w:rFonts w:ascii="Times" w:hAnsi="Times"/>
          <w:b/>
        </w:rPr>
        <w:t xml:space="preserve"> </w:t>
      </w:r>
      <w:r>
        <w:rPr>
          <w:rFonts w:ascii="Times" w:hAnsi="Times"/>
          <w:b/>
        </w:rPr>
        <w:t>1</w:t>
      </w:r>
      <w:r>
        <w:rPr>
          <w:rFonts w:ascii="Times" w:hAnsi="Times"/>
          <w:b/>
        </w:rPr>
        <w:t>B</w:t>
      </w:r>
    </w:p>
    <w:p w14:paraId="5DF1A567" w14:textId="2BD405FE" w:rsidR="00097C2A" w:rsidRPr="00D5110D" w:rsidRDefault="00D5110D" w:rsidP="00097C2A">
      <w:pPr>
        <w:spacing w:line="360" w:lineRule="auto"/>
        <w:contextualSpacing/>
        <w:rPr>
          <w:rFonts w:ascii="Times" w:hAnsi="Times"/>
          <w:color w:val="000000" w:themeColor="text1"/>
        </w:rPr>
      </w:pPr>
      <w:r>
        <w:rPr>
          <w:rFonts w:ascii="Times" w:hAnsi="Times"/>
          <w:b/>
        </w:rPr>
        <w:t xml:space="preserve">Distribution of National Income in Pakistan using </w:t>
      </w:r>
      <w:r>
        <w:rPr>
          <w:rFonts w:ascii="Times" w:hAnsi="Times"/>
          <w:b/>
        </w:rPr>
        <w:t>HIES</w:t>
      </w:r>
      <w:r>
        <w:rPr>
          <w:rFonts w:ascii="Times" w:hAnsi="Times"/>
          <w:b/>
        </w:rPr>
        <w:t xml:space="preserve"> </w:t>
      </w:r>
      <w:r>
        <w:rPr>
          <w:rFonts w:ascii="Times" w:hAnsi="Times"/>
          <w:b/>
        </w:rPr>
        <w:t>Survey Data</w:t>
      </w:r>
      <w:r>
        <w:rPr>
          <w:rFonts w:ascii="Times" w:hAnsi="Times"/>
          <w:b/>
        </w:rPr>
        <w:t>, 2015</w:t>
      </w:r>
      <w:r w:rsidRPr="00F12C9F">
        <w:rPr>
          <w:rFonts w:ascii="Times" w:hAnsi="Times"/>
        </w:rPr>
        <w:t xml:space="preserve"> </w:t>
      </w:r>
    </w:p>
    <w:p w14:paraId="272096D9" w14:textId="77BE6930" w:rsidR="00D5110D" w:rsidRDefault="00D5110D" w:rsidP="00097C2A">
      <w:pPr>
        <w:spacing w:line="360" w:lineRule="auto"/>
        <w:rPr>
          <w:rFonts w:ascii="Times" w:hAnsi="Times"/>
          <w:b/>
        </w:rPr>
      </w:pPr>
      <w:r w:rsidRPr="00D5110D">
        <w:rPr>
          <w:rFonts w:ascii="Times" w:hAnsi="Times"/>
          <w:b/>
        </w:rPr>
        <w:drawing>
          <wp:inline distT="0" distB="0" distL="0" distR="0" wp14:anchorId="5ED6403C" wp14:editId="12D17B43">
            <wp:extent cx="5943600" cy="2034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34540"/>
                    </a:xfrm>
                    <a:prstGeom prst="rect">
                      <a:avLst/>
                    </a:prstGeom>
                  </pic:spPr>
                </pic:pic>
              </a:graphicData>
            </a:graphic>
          </wp:inline>
        </w:drawing>
      </w:r>
    </w:p>
    <w:p w14:paraId="67A48742" w14:textId="77777777" w:rsidR="00D5110D" w:rsidRDefault="00D5110D" w:rsidP="00097C2A">
      <w:pPr>
        <w:spacing w:line="360" w:lineRule="auto"/>
        <w:rPr>
          <w:rFonts w:ascii="Times" w:hAnsi="Times"/>
          <w:b/>
        </w:rPr>
      </w:pPr>
    </w:p>
    <w:p w14:paraId="66976617" w14:textId="77777777" w:rsidR="00D5110D" w:rsidRDefault="00D5110D" w:rsidP="00097C2A">
      <w:pPr>
        <w:spacing w:line="360" w:lineRule="auto"/>
        <w:rPr>
          <w:rFonts w:ascii="Times" w:hAnsi="Times"/>
          <w:b/>
        </w:rPr>
      </w:pPr>
    </w:p>
    <w:p w14:paraId="6BCBEFBD" w14:textId="77777777" w:rsidR="00D5110D" w:rsidRDefault="00D5110D" w:rsidP="00097C2A">
      <w:pPr>
        <w:spacing w:line="360" w:lineRule="auto"/>
        <w:rPr>
          <w:rFonts w:ascii="Times" w:hAnsi="Times"/>
          <w:b/>
        </w:rPr>
      </w:pPr>
    </w:p>
    <w:p w14:paraId="1C6D5DCD" w14:textId="77777777" w:rsidR="00D5110D" w:rsidRDefault="00D5110D" w:rsidP="00097C2A">
      <w:pPr>
        <w:spacing w:line="360" w:lineRule="auto"/>
        <w:rPr>
          <w:rFonts w:ascii="Times" w:hAnsi="Times"/>
          <w:b/>
        </w:rPr>
      </w:pPr>
    </w:p>
    <w:p w14:paraId="5E0CC3B3" w14:textId="77777777" w:rsidR="00D5110D" w:rsidRDefault="00D5110D" w:rsidP="00097C2A">
      <w:pPr>
        <w:spacing w:line="360" w:lineRule="auto"/>
        <w:rPr>
          <w:rFonts w:ascii="Times" w:hAnsi="Times"/>
          <w:b/>
        </w:rPr>
      </w:pPr>
    </w:p>
    <w:p w14:paraId="1DB40678" w14:textId="77777777" w:rsidR="00D5110D" w:rsidRDefault="00D5110D" w:rsidP="00097C2A">
      <w:pPr>
        <w:spacing w:line="360" w:lineRule="auto"/>
        <w:rPr>
          <w:rFonts w:ascii="Times" w:hAnsi="Times"/>
          <w:b/>
        </w:rPr>
      </w:pPr>
    </w:p>
    <w:p w14:paraId="39A7D9AF" w14:textId="77777777" w:rsidR="00D5110D" w:rsidRDefault="00D5110D" w:rsidP="00097C2A">
      <w:pPr>
        <w:spacing w:line="360" w:lineRule="auto"/>
        <w:rPr>
          <w:rFonts w:ascii="Times" w:hAnsi="Times"/>
          <w:b/>
        </w:rPr>
      </w:pPr>
    </w:p>
    <w:p w14:paraId="0E97FE1E" w14:textId="1E68E863" w:rsidR="00097C2A" w:rsidRDefault="00B66723" w:rsidP="00097C2A">
      <w:pPr>
        <w:spacing w:line="360" w:lineRule="auto"/>
        <w:rPr>
          <w:rFonts w:ascii="Times" w:hAnsi="Times"/>
          <w:b/>
        </w:rPr>
      </w:pPr>
      <w:r w:rsidRPr="00D41F07">
        <w:rPr>
          <w:rFonts w:ascii="Times" w:hAnsi="Times"/>
          <w:b/>
        </w:rPr>
        <w:lastRenderedPageBreak/>
        <w:t xml:space="preserve">TABLE </w:t>
      </w:r>
      <w:r>
        <w:rPr>
          <w:rFonts w:ascii="Times" w:hAnsi="Times"/>
          <w:b/>
        </w:rPr>
        <w:t>2</w:t>
      </w:r>
    </w:p>
    <w:p w14:paraId="42B7BE4D" w14:textId="74196DD8" w:rsidR="00B66723" w:rsidRDefault="00B66723" w:rsidP="00097C2A">
      <w:pPr>
        <w:spacing w:line="360" w:lineRule="auto"/>
        <w:rPr>
          <w:rFonts w:ascii="Times" w:hAnsi="Times"/>
          <w:b/>
        </w:rPr>
      </w:pPr>
      <w:r>
        <w:rPr>
          <w:rFonts w:ascii="Times" w:hAnsi="Times"/>
          <w:b/>
        </w:rPr>
        <w:t>FBR Tax Return Summary Statistics</w:t>
      </w:r>
      <w:r w:rsidRPr="00AE1578">
        <w:rPr>
          <w:noProof/>
        </w:rPr>
        <w:drawing>
          <wp:inline distT="0" distB="0" distL="0" distR="0" wp14:anchorId="1E0C622C" wp14:editId="5C1EFAE3">
            <wp:extent cx="5943600" cy="2001949"/>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416"/>
                    <a:stretch/>
                  </pic:blipFill>
                  <pic:spPr bwMode="auto">
                    <a:xfrm>
                      <a:off x="0" y="0"/>
                      <a:ext cx="5943600" cy="2001949"/>
                    </a:xfrm>
                    <a:prstGeom prst="rect">
                      <a:avLst/>
                    </a:prstGeom>
                    <a:ln>
                      <a:noFill/>
                    </a:ln>
                    <a:extLst>
                      <a:ext uri="{53640926-AAD7-44D8-BBD7-CCE9431645EC}">
                        <a14:shadowObscured xmlns:a14="http://schemas.microsoft.com/office/drawing/2010/main"/>
                      </a:ext>
                    </a:extLst>
                  </pic:spPr>
                </pic:pic>
              </a:graphicData>
            </a:graphic>
          </wp:inline>
        </w:drawing>
      </w:r>
    </w:p>
    <w:p w14:paraId="719ADD48" w14:textId="77777777" w:rsidR="00097C2A" w:rsidRDefault="00097C2A" w:rsidP="00097C2A">
      <w:pPr>
        <w:spacing w:line="360" w:lineRule="auto"/>
        <w:rPr>
          <w:rFonts w:ascii="Times" w:hAnsi="Times"/>
          <w:b/>
        </w:rPr>
      </w:pPr>
    </w:p>
    <w:p w14:paraId="58385FE5" w14:textId="7756DF7E" w:rsidR="00097C2A" w:rsidRDefault="00097C2A" w:rsidP="00097C2A">
      <w:pPr>
        <w:spacing w:line="360" w:lineRule="auto"/>
        <w:rPr>
          <w:rFonts w:ascii="Times" w:hAnsi="Times"/>
          <w:b/>
        </w:rPr>
      </w:pPr>
    </w:p>
    <w:p w14:paraId="5AC8EB91" w14:textId="77777777" w:rsidR="00D5110D" w:rsidRDefault="00D5110D" w:rsidP="00097C2A">
      <w:pPr>
        <w:spacing w:line="360" w:lineRule="auto"/>
        <w:rPr>
          <w:rFonts w:ascii="Times" w:hAnsi="Times"/>
          <w:b/>
        </w:rPr>
      </w:pPr>
    </w:p>
    <w:p w14:paraId="27217C26" w14:textId="5A505E24" w:rsidR="00097C2A" w:rsidRDefault="00B66723" w:rsidP="00097C2A">
      <w:pPr>
        <w:spacing w:line="360" w:lineRule="auto"/>
        <w:rPr>
          <w:rFonts w:ascii="Times" w:hAnsi="Times"/>
          <w:b/>
        </w:rPr>
      </w:pPr>
      <w:r w:rsidRPr="00D41F07">
        <w:rPr>
          <w:rFonts w:ascii="Times" w:hAnsi="Times"/>
          <w:b/>
        </w:rPr>
        <w:t xml:space="preserve">TABLE </w:t>
      </w:r>
      <w:r>
        <w:rPr>
          <w:rFonts w:ascii="Times" w:hAnsi="Times"/>
          <w:b/>
        </w:rPr>
        <w:t>3</w:t>
      </w:r>
    </w:p>
    <w:p w14:paraId="6DCB9A17" w14:textId="1035F890" w:rsidR="00B66723" w:rsidRDefault="00B66723" w:rsidP="00097C2A">
      <w:pPr>
        <w:spacing w:line="360" w:lineRule="auto"/>
        <w:rPr>
          <w:rFonts w:ascii="Times" w:hAnsi="Times"/>
          <w:b/>
        </w:rPr>
      </w:pPr>
      <w:r>
        <w:rPr>
          <w:rFonts w:ascii="Times" w:hAnsi="Times"/>
          <w:b/>
        </w:rPr>
        <w:t>FBR Tax Directory Sample in Context</w:t>
      </w:r>
    </w:p>
    <w:p w14:paraId="018D56BA" w14:textId="1AC9CE79" w:rsidR="00097C2A" w:rsidRDefault="00097C2A" w:rsidP="00097C2A">
      <w:pPr>
        <w:spacing w:line="360" w:lineRule="auto"/>
        <w:rPr>
          <w:rFonts w:ascii="Times" w:hAnsi="Times"/>
          <w:b/>
        </w:rPr>
      </w:pPr>
      <w:r w:rsidRPr="00AE1578">
        <w:rPr>
          <w:rFonts w:ascii="Times" w:hAnsi="Times"/>
        </w:rPr>
        <w:drawing>
          <wp:inline distT="0" distB="0" distL="0" distR="0" wp14:anchorId="37FAD7B5" wp14:editId="30FDFC6E">
            <wp:extent cx="5943600" cy="21145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14550"/>
                    </a:xfrm>
                    <a:prstGeom prst="rect">
                      <a:avLst/>
                    </a:prstGeom>
                  </pic:spPr>
                </pic:pic>
              </a:graphicData>
            </a:graphic>
          </wp:inline>
        </w:drawing>
      </w:r>
    </w:p>
    <w:p w14:paraId="0E2B9077" w14:textId="3851CED1" w:rsidR="00097C2A" w:rsidRDefault="00097C2A" w:rsidP="00097C2A">
      <w:pPr>
        <w:spacing w:line="360" w:lineRule="auto"/>
        <w:rPr>
          <w:rFonts w:ascii="Times" w:hAnsi="Times"/>
          <w:b/>
        </w:rPr>
      </w:pPr>
    </w:p>
    <w:p w14:paraId="3577FA7F" w14:textId="56D1BA6B" w:rsidR="00097C2A" w:rsidRDefault="00097C2A" w:rsidP="00097C2A">
      <w:pPr>
        <w:spacing w:line="360" w:lineRule="auto"/>
        <w:rPr>
          <w:rFonts w:ascii="Times" w:hAnsi="Times"/>
          <w:b/>
        </w:rPr>
      </w:pPr>
    </w:p>
    <w:p w14:paraId="46E9845F" w14:textId="6902112F" w:rsidR="00097C2A" w:rsidRDefault="00097C2A" w:rsidP="00097C2A">
      <w:pPr>
        <w:spacing w:line="360" w:lineRule="auto"/>
        <w:rPr>
          <w:rFonts w:ascii="Times" w:hAnsi="Times"/>
          <w:b/>
        </w:rPr>
      </w:pPr>
    </w:p>
    <w:p w14:paraId="0F5A2D6A" w14:textId="118D0038" w:rsidR="00D5110D" w:rsidRDefault="00D5110D" w:rsidP="00097C2A">
      <w:pPr>
        <w:spacing w:line="360" w:lineRule="auto"/>
        <w:rPr>
          <w:rFonts w:ascii="Times" w:hAnsi="Times"/>
          <w:b/>
        </w:rPr>
      </w:pPr>
    </w:p>
    <w:p w14:paraId="694E2D79" w14:textId="77335F95" w:rsidR="00D5110D" w:rsidRDefault="00D5110D" w:rsidP="00097C2A">
      <w:pPr>
        <w:spacing w:line="360" w:lineRule="auto"/>
        <w:rPr>
          <w:rFonts w:ascii="Times" w:hAnsi="Times"/>
          <w:b/>
        </w:rPr>
      </w:pPr>
    </w:p>
    <w:p w14:paraId="08E6D529" w14:textId="1A8C4D74" w:rsidR="00D5110D" w:rsidRDefault="00D5110D" w:rsidP="00097C2A">
      <w:pPr>
        <w:spacing w:line="360" w:lineRule="auto"/>
        <w:rPr>
          <w:rFonts w:ascii="Times" w:hAnsi="Times"/>
          <w:b/>
        </w:rPr>
      </w:pPr>
    </w:p>
    <w:p w14:paraId="13842087" w14:textId="4EE09629" w:rsidR="00D5110D" w:rsidRDefault="00D5110D" w:rsidP="00097C2A">
      <w:pPr>
        <w:spacing w:line="360" w:lineRule="auto"/>
        <w:rPr>
          <w:rFonts w:ascii="Times" w:hAnsi="Times"/>
          <w:b/>
        </w:rPr>
      </w:pPr>
    </w:p>
    <w:p w14:paraId="18ED88CD" w14:textId="77777777" w:rsidR="00D5110D" w:rsidRDefault="00D5110D" w:rsidP="00097C2A">
      <w:pPr>
        <w:spacing w:line="360" w:lineRule="auto"/>
        <w:rPr>
          <w:rFonts w:ascii="Times" w:hAnsi="Times"/>
          <w:b/>
        </w:rPr>
      </w:pPr>
    </w:p>
    <w:p w14:paraId="290B5FC4" w14:textId="77777777" w:rsidR="00097C2A" w:rsidRDefault="00966E1F" w:rsidP="00097C2A">
      <w:pPr>
        <w:autoSpaceDE w:val="0"/>
        <w:autoSpaceDN w:val="0"/>
        <w:adjustRightInd w:val="0"/>
        <w:spacing w:line="360" w:lineRule="auto"/>
        <w:rPr>
          <w:b/>
          <w:szCs w:val="20"/>
        </w:rPr>
      </w:pPr>
      <w:r>
        <w:rPr>
          <w:b/>
          <w:szCs w:val="20"/>
        </w:rPr>
        <w:lastRenderedPageBreak/>
        <w:t>TABLE 4</w:t>
      </w:r>
    </w:p>
    <w:p w14:paraId="3F9836E1" w14:textId="34659F92" w:rsidR="00966E1F" w:rsidRDefault="00966E1F" w:rsidP="00097C2A">
      <w:pPr>
        <w:autoSpaceDE w:val="0"/>
        <w:autoSpaceDN w:val="0"/>
        <w:adjustRightInd w:val="0"/>
        <w:spacing w:line="360" w:lineRule="auto"/>
        <w:rPr>
          <w:szCs w:val="20"/>
        </w:rPr>
      </w:pPr>
      <w:r>
        <w:rPr>
          <w:b/>
          <w:szCs w:val="20"/>
        </w:rPr>
        <w:t>Income Growth Rates (Survey and National Income)</w:t>
      </w:r>
      <w:r w:rsidRPr="00600967">
        <w:rPr>
          <w:szCs w:val="20"/>
        </w:rPr>
        <w:drawing>
          <wp:inline distT="0" distB="0" distL="0" distR="0" wp14:anchorId="4D7E3D5D" wp14:editId="7F04FAA3">
            <wp:extent cx="5943600" cy="33051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05175"/>
                    </a:xfrm>
                    <a:prstGeom prst="rect">
                      <a:avLst/>
                    </a:prstGeom>
                  </pic:spPr>
                </pic:pic>
              </a:graphicData>
            </a:graphic>
          </wp:inline>
        </w:drawing>
      </w:r>
    </w:p>
    <w:p w14:paraId="6899480F" w14:textId="77777777" w:rsidR="00097C2A" w:rsidRDefault="00097C2A" w:rsidP="00097C2A">
      <w:pPr>
        <w:spacing w:line="360" w:lineRule="auto"/>
        <w:rPr>
          <w:rFonts w:ascii="Times" w:hAnsi="Times"/>
          <w:b/>
        </w:rPr>
      </w:pPr>
    </w:p>
    <w:p w14:paraId="33241F04" w14:textId="77777777" w:rsidR="00097C2A" w:rsidRDefault="00097C2A" w:rsidP="00097C2A">
      <w:pPr>
        <w:spacing w:line="360" w:lineRule="auto"/>
        <w:rPr>
          <w:rFonts w:ascii="Times" w:hAnsi="Times"/>
          <w:b/>
        </w:rPr>
      </w:pPr>
    </w:p>
    <w:p w14:paraId="6129AE78" w14:textId="77777777" w:rsidR="00097C2A" w:rsidRDefault="00097C2A" w:rsidP="00097C2A">
      <w:pPr>
        <w:spacing w:line="360" w:lineRule="auto"/>
        <w:rPr>
          <w:rFonts w:ascii="Times" w:hAnsi="Times"/>
          <w:b/>
        </w:rPr>
      </w:pPr>
    </w:p>
    <w:p w14:paraId="442F30D9" w14:textId="0BC6B566" w:rsidR="00097C2A" w:rsidRDefault="00966E1F" w:rsidP="00097C2A">
      <w:pPr>
        <w:spacing w:line="360" w:lineRule="auto"/>
        <w:rPr>
          <w:rFonts w:ascii="Times" w:hAnsi="Times"/>
          <w:b/>
        </w:rPr>
      </w:pPr>
      <w:r>
        <w:rPr>
          <w:rFonts w:ascii="Times" w:hAnsi="Times"/>
          <w:b/>
        </w:rPr>
        <w:t>TABLE</w:t>
      </w:r>
      <w:r w:rsidRPr="00D41F07">
        <w:rPr>
          <w:rFonts w:ascii="Times" w:hAnsi="Times"/>
          <w:b/>
        </w:rPr>
        <w:t xml:space="preserve"> </w:t>
      </w:r>
      <w:r>
        <w:rPr>
          <w:rFonts w:ascii="Times" w:hAnsi="Times"/>
          <w:b/>
        </w:rPr>
        <w:t>5</w:t>
      </w:r>
    </w:p>
    <w:p w14:paraId="6B7139B4" w14:textId="027456B6" w:rsidR="00966E1F" w:rsidRDefault="00966E1F" w:rsidP="00097C2A">
      <w:pPr>
        <w:spacing w:line="360" w:lineRule="auto"/>
        <w:rPr>
          <w:rFonts w:ascii="Times" w:hAnsi="Times"/>
        </w:rPr>
      </w:pPr>
      <w:r>
        <w:rPr>
          <w:rFonts w:ascii="Times" w:hAnsi="Times"/>
          <w:b/>
        </w:rPr>
        <w:t>Comparative Inequality, 2015</w:t>
      </w:r>
      <w:r w:rsidRPr="00812DB9">
        <w:rPr>
          <w:rFonts w:ascii="Times" w:hAnsi="Times"/>
        </w:rPr>
        <w:drawing>
          <wp:inline distT="0" distB="0" distL="0" distR="0" wp14:anchorId="5EDC6E85" wp14:editId="4988CCD7">
            <wp:extent cx="5943600" cy="20656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65655"/>
                    </a:xfrm>
                    <a:prstGeom prst="rect">
                      <a:avLst/>
                    </a:prstGeom>
                  </pic:spPr>
                </pic:pic>
              </a:graphicData>
            </a:graphic>
          </wp:inline>
        </w:drawing>
      </w:r>
    </w:p>
    <w:p w14:paraId="71BF9C4F" w14:textId="77777777" w:rsidR="00966E1F" w:rsidRDefault="00966E1F" w:rsidP="00CD287F">
      <w:pPr>
        <w:spacing w:line="360" w:lineRule="auto"/>
        <w:rPr>
          <w:rFonts w:ascii="Times" w:hAnsi="Times"/>
        </w:rPr>
      </w:pPr>
    </w:p>
    <w:p w14:paraId="0CDA66A5" w14:textId="6BA5D525" w:rsidR="00097C2A" w:rsidRDefault="00097C2A" w:rsidP="00097C2A">
      <w:pPr>
        <w:spacing w:line="360" w:lineRule="auto"/>
        <w:rPr>
          <w:rFonts w:ascii="Times" w:hAnsi="Times"/>
        </w:rPr>
      </w:pPr>
    </w:p>
    <w:p w14:paraId="53EEE0E1" w14:textId="77777777" w:rsidR="00D5110D" w:rsidRDefault="00D5110D" w:rsidP="00097C2A">
      <w:pPr>
        <w:spacing w:line="360" w:lineRule="auto"/>
        <w:rPr>
          <w:rFonts w:ascii="Times" w:hAnsi="Times"/>
          <w:b/>
        </w:rPr>
      </w:pPr>
    </w:p>
    <w:p w14:paraId="033100D6" w14:textId="0F034E2A" w:rsidR="00097C2A" w:rsidRDefault="00B66723" w:rsidP="00097C2A">
      <w:pPr>
        <w:spacing w:line="360" w:lineRule="auto"/>
        <w:rPr>
          <w:rFonts w:ascii="Times" w:hAnsi="Times"/>
          <w:b/>
        </w:rPr>
      </w:pPr>
      <w:r>
        <w:rPr>
          <w:rFonts w:ascii="Times" w:hAnsi="Times"/>
          <w:b/>
        </w:rPr>
        <w:lastRenderedPageBreak/>
        <w:t>FIGURE</w:t>
      </w:r>
      <w:r w:rsidRPr="00D41F07">
        <w:rPr>
          <w:rFonts w:ascii="Times" w:hAnsi="Times"/>
          <w:b/>
        </w:rPr>
        <w:t xml:space="preserve"> </w:t>
      </w:r>
      <w:r>
        <w:rPr>
          <w:rFonts w:ascii="Times" w:hAnsi="Times"/>
          <w:b/>
        </w:rPr>
        <w:t>1</w:t>
      </w:r>
    </w:p>
    <w:p w14:paraId="1F56AA55" w14:textId="53D73C4C" w:rsidR="00B66723" w:rsidRPr="00097C2A" w:rsidRDefault="00B66723" w:rsidP="00097C2A">
      <w:pPr>
        <w:spacing w:line="360" w:lineRule="auto"/>
        <w:rPr>
          <w:rFonts w:ascii="Times" w:hAnsi="Times"/>
          <w:b/>
        </w:rPr>
      </w:pPr>
      <w:r>
        <w:rPr>
          <w:rFonts w:ascii="Times" w:hAnsi="Times"/>
          <w:b/>
        </w:rPr>
        <w:t>Personal Income Tax Revenue (% of GDP)</w:t>
      </w:r>
    </w:p>
    <w:p w14:paraId="5AD14B28" w14:textId="77777777" w:rsidR="00B66723" w:rsidRDefault="00B66723" w:rsidP="00CD287F">
      <w:pPr>
        <w:spacing w:line="360" w:lineRule="auto"/>
        <w:rPr>
          <w:rFonts w:ascii="Times" w:hAnsi="Times"/>
        </w:rPr>
      </w:pPr>
      <w:r>
        <w:rPr>
          <w:rFonts w:ascii="Times" w:hAnsi="Times"/>
          <w:noProof/>
        </w:rPr>
        <w:drawing>
          <wp:inline distT="0" distB="0" distL="0" distR="0" wp14:anchorId="04322F23" wp14:editId="1447027F">
            <wp:extent cx="5890437" cy="2523935"/>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09 at 8.59.52 PM.png"/>
                    <pic:cNvPicPr/>
                  </pic:nvPicPr>
                  <pic:blipFill rotWithShape="1">
                    <a:blip r:embed="rId11">
                      <a:extLst>
                        <a:ext uri="{28A0092B-C50C-407E-A947-70E740481C1C}">
                          <a14:useLocalDpi xmlns:a14="http://schemas.microsoft.com/office/drawing/2010/main" val="0"/>
                        </a:ext>
                      </a:extLst>
                    </a:blip>
                    <a:srcRect l="1075" t="16032" r="524"/>
                    <a:stretch/>
                  </pic:blipFill>
                  <pic:spPr bwMode="auto">
                    <a:xfrm>
                      <a:off x="0" y="0"/>
                      <a:ext cx="5897150" cy="2526812"/>
                    </a:xfrm>
                    <a:prstGeom prst="rect">
                      <a:avLst/>
                    </a:prstGeom>
                    <a:ln>
                      <a:noFill/>
                    </a:ln>
                    <a:extLst>
                      <a:ext uri="{53640926-AAD7-44D8-BBD7-CCE9431645EC}">
                        <a14:shadowObscured xmlns:a14="http://schemas.microsoft.com/office/drawing/2010/main"/>
                      </a:ext>
                    </a:extLst>
                  </pic:spPr>
                </pic:pic>
              </a:graphicData>
            </a:graphic>
          </wp:inline>
        </w:drawing>
      </w:r>
    </w:p>
    <w:p w14:paraId="11B084EB" w14:textId="77777777" w:rsidR="00097C2A" w:rsidRDefault="00097C2A" w:rsidP="00097C2A">
      <w:pPr>
        <w:spacing w:line="360" w:lineRule="auto"/>
        <w:rPr>
          <w:rFonts w:ascii="Times" w:hAnsi="Times"/>
          <w:b/>
        </w:rPr>
      </w:pPr>
    </w:p>
    <w:p w14:paraId="4B56E5BE" w14:textId="77777777" w:rsidR="00097C2A" w:rsidRDefault="00097C2A" w:rsidP="00097C2A">
      <w:pPr>
        <w:spacing w:line="360" w:lineRule="auto"/>
        <w:rPr>
          <w:rFonts w:ascii="Times" w:hAnsi="Times"/>
          <w:b/>
        </w:rPr>
      </w:pPr>
    </w:p>
    <w:p w14:paraId="45204186" w14:textId="77777777" w:rsidR="00097C2A" w:rsidRDefault="00097C2A" w:rsidP="00097C2A">
      <w:pPr>
        <w:spacing w:line="360" w:lineRule="auto"/>
        <w:rPr>
          <w:rFonts w:ascii="Times" w:hAnsi="Times"/>
          <w:b/>
        </w:rPr>
      </w:pPr>
    </w:p>
    <w:p w14:paraId="04F9CD91" w14:textId="5FB88702" w:rsidR="00097C2A" w:rsidRDefault="00B66723" w:rsidP="00097C2A">
      <w:pPr>
        <w:spacing w:line="360" w:lineRule="auto"/>
        <w:rPr>
          <w:rFonts w:ascii="Times" w:hAnsi="Times"/>
          <w:b/>
        </w:rPr>
      </w:pPr>
      <w:r>
        <w:rPr>
          <w:rFonts w:ascii="Times" w:hAnsi="Times"/>
          <w:b/>
        </w:rPr>
        <w:t>FIGURE</w:t>
      </w:r>
      <w:r w:rsidRPr="00D41F07">
        <w:rPr>
          <w:rFonts w:ascii="Times" w:hAnsi="Times"/>
          <w:b/>
        </w:rPr>
        <w:t xml:space="preserve"> </w:t>
      </w:r>
      <w:r>
        <w:rPr>
          <w:rFonts w:ascii="Times" w:hAnsi="Times"/>
          <w:b/>
        </w:rPr>
        <w:t>2</w:t>
      </w:r>
    </w:p>
    <w:p w14:paraId="699F6D59" w14:textId="77777777" w:rsidR="00097C2A" w:rsidRDefault="00B66723" w:rsidP="00097C2A">
      <w:pPr>
        <w:spacing w:line="360" w:lineRule="auto"/>
        <w:rPr>
          <w:rFonts w:ascii="Times" w:hAnsi="Times"/>
          <w:b/>
        </w:rPr>
      </w:pPr>
      <w:r>
        <w:rPr>
          <w:rFonts w:ascii="Times" w:hAnsi="Times"/>
          <w:b/>
        </w:rPr>
        <w:t>Personal Income Tax Revenue Growth, India and Pakistan (% of GDP)</w:t>
      </w:r>
      <w:r w:rsidRPr="00437C7E">
        <w:rPr>
          <w:noProof/>
        </w:rPr>
        <w:t xml:space="preserve"> </w:t>
      </w:r>
      <w:r w:rsidRPr="00437C7E">
        <w:rPr>
          <w:rFonts w:ascii="Times" w:hAnsi="Times"/>
        </w:rPr>
        <w:drawing>
          <wp:inline distT="0" distB="0" distL="0" distR="0" wp14:anchorId="0B0DF9CD" wp14:editId="3234E452">
            <wp:extent cx="5842834" cy="253892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08" t="15930" r="1294"/>
                    <a:stretch/>
                  </pic:blipFill>
                  <pic:spPr bwMode="auto">
                    <a:xfrm>
                      <a:off x="0" y="0"/>
                      <a:ext cx="5944444" cy="2583073"/>
                    </a:xfrm>
                    <a:prstGeom prst="rect">
                      <a:avLst/>
                    </a:prstGeom>
                    <a:ln>
                      <a:noFill/>
                    </a:ln>
                    <a:extLst>
                      <a:ext uri="{53640926-AAD7-44D8-BBD7-CCE9431645EC}">
                        <a14:shadowObscured xmlns:a14="http://schemas.microsoft.com/office/drawing/2010/main"/>
                      </a:ext>
                    </a:extLst>
                  </pic:spPr>
                </pic:pic>
              </a:graphicData>
            </a:graphic>
          </wp:inline>
        </w:drawing>
      </w:r>
      <w:r>
        <w:rPr>
          <w:rFonts w:ascii="Times" w:hAnsi="Times"/>
        </w:rPr>
        <w:br/>
      </w:r>
    </w:p>
    <w:p w14:paraId="4F0B443D" w14:textId="77777777" w:rsidR="00097C2A" w:rsidRDefault="00097C2A" w:rsidP="00097C2A">
      <w:pPr>
        <w:spacing w:line="360" w:lineRule="auto"/>
        <w:rPr>
          <w:rFonts w:ascii="Times" w:hAnsi="Times"/>
          <w:b/>
        </w:rPr>
      </w:pPr>
    </w:p>
    <w:p w14:paraId="51604BF7" w14:textId="77777777" w:rsidR="00097C2A" w:rsidRDefault="00097C2A" w:rsidP="00097C2A">
      <w:pPr>
        <w:spacing w:line="360" w:lineRule="auto"/>
        <w:rPr>
          <w:rFonts w:ascii="Times" w:hAnsi="Times"/>
          <w:b/>
        </w:rPr>
      </w:pPr>
    </w:p>
    <w:p w14:paraId="570A3C0D" w14:textId="77777777" w:rsidR="00097C2A" w:rsidRDefault="00097C2A" w:rsidP="00097C2A">
      <w:pPr>
        <w:spacing w:line="360" w:lineRule="auto"/>
        <w:rPr>
          <w:rFonts w:ascii="Times" w:hAnsi="Times"/>
          <w:b/>
        </w:rPr>
      </w:pPr>
    </w:p>
    <w:p w14:paraId="40F18B45" w14:textId="764F30A6" w:rsidR="00097C2A" w:rsidRDefault="00966E1F" w:rsidP="00097C2A">
      <w:pPr>
        <w:spacing w:line="360" w:lineRule="auto"/>
        <w:rPr>
          <w:rFonts w:ascii="Times" w:hAnsi="Times"/>
          <w:b/>
        </w:rPr>
      </w:pPr>
      <w:r>
        <w:rPr>
          <w:rFonts w:ascii="Times" w:hAnsi="Times"/>
          <w:b/>
        </w:rPr>
        <w:lastRenderedPageBreak/>
        <w:t>FIGURE</w:t>
      </w:r>
      <w:r w:rsidRPr="00D41F07">
        <w:rPr>
          <w:rFonts w:ascii="Times" w:hAnsi="Times"/>
          <w:b/>
        </w:rPr>
        <w:t xml:space="preserve"> </w:t>
      </w:r>
      <w:r>
        <w:rPr>
          <w:rFonts w:ascii="Times" w:hAnsi="Times"/>
          <w:b/>
        </w:rPr>
        <w:t>3A</w:t>
      </w:r>
    </w:p>
    <w:p w14:paraId="3EC2C1F3" w14:textId="1A015A4A" w:rsidR="00966E1F" w:rsidRDefault="00966E1F" w:rsidP="00097C2A">
      <w:pPr>
        <w:spacing w:line="360" w:lineRule="auto"/>
        <w:rPr>
          <w:noProof/>
        </w:rPr>
      </w:pPr>
      <w:r>
        <w:rPr>
          <w:rFonts w:ascii="Times" w:hAnsi="Times"/>
          <w:b/>
        </w:rPr>
        <w:t>Top 10%, Bottom 90% Changes in Income Distribution, 2015</w:t>
      </w:r>
      <w:r w:rsidRPr="00F12C9F">
        <w:rPr>
          <w:rFonts w:ascii="Times" w:hAnsi="Times"/>
        </w:rPr>
        <w:t xml:space="preserve"> </w:t>
      </w:r>
      <w:r w:rsidRPr="00156A25">
        <w:rPr>
          <w:noProof/>
        </w:rPr>
        <w:t xml:space="preserve"> </w:t>
      </w:r>
      <w:r w:rsidRPr="00156A25">
        <w:rPr>
          <w:rFonts w:ascii="Times" w:hAnsi="Times"/>
        </w:rPr>
        <w:drawing>
          <wp:inline distT="0" distB="0" distL="0" distR="0" wp14:anchorId="4AFB6BEA" wp14:editId="2A67CA99">
            <wp:extent cx="5943600" cy="24098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09825"/>
                    </a:xfrm>
                    <a:prstGeom prst="rect">
                      <a:avLst/>
                    </a:prstGeom>
                  </pic:spPr>
                </pic:pic>
              </a:graphicData>
            </a:graphic>
          </wp:inline>
        </w:drawing>
      </w:r>
    </w:p>
    <w:p w14:paraId="2A12FE60" w14:textId="35B56139" w:rsidR="00097C2A" w:rsidRDefault="00097C2A" w:rsidP="00097C2A">
      <w:pPr>
        <w:spacing w:line="360" w:lineRule="auto"/>
        <w:rPr>
          <w:rFonts w:ascii="Times" w:hAnsi="Times"/>
          <w:b/>
        </w:rPr>
      </w:pPr>
    </w:p>
    <w:p w14:paraId="0A5F91F7" w14:textId="0F6F646F" w:rsidR="00097C2A" w:rsidRDefault="00097C2A" w:rsidP="00097C2A">
      <w:pPr>
        <w:spacing w:line="360" w:lineRule="auto"/>
        <w:rPr>
          <w:rFonts w:ascii="Times" w:hAnsi="Times"/>
          <w:b/>
        </w:rPr>
      </w:pPr>
    </w:p>
    <w:p w14:paraId="3F6CB68A" w14:textId="77777777" w:rsidR="00097C2A" w:rsidRDefault="00097C2A" w:rsidP="00097C2A">
      <w:pPr>
        <w:spacing w:line="360" w:lineRule="auto"/>
        <w:rPr>
          <w:rFonts w:ascii="Times" w:hAnsi="Times"/>
          <w:b/>
        </w:rPr>
      </w:pPr>
    </w:p>
    <w:p w14:paraId="17984AA3" w14:textId="48742096" w:rsidR="00097C2A" w:rsidRDefault="00966E1F" w:rsidP="00097C2A">
      <w:pPr>
        <w:spacing w:line="360" w:lineRule="auto"/>
        <w:rPr>
          <w:rFonts w:ascii="Times" w:hAnsi="Times"/>
          <w:b/>
        </w:rPr>
      </w:pPr>
      <w:r>
        <w:rPr>
          <w:rFonts w:ascii="Times" w:hAnsi="Times"/>
          <w:b/>
        </w:rPr>
        <w:t>FIGURE</w:t>
      </w:r>
      <w:r w:rsidRPr="00D41F07">
        <w:rPr>
          <w:rFonts w:ascii="Times" w:hAnsi="Times"/>
          <w:b/>
        </w:rPr>
        <w:t xml:space="preserve"> </w:t>
      </w:r>
      <w:r>
        <w:rPr>
          <w:rFonts w:ascii="Times" w:hAnsi="Times"/>
          <w:b/>
        </w:rPr>
        <w:t>3B</w:t>
      </w:r>
    </w:p>
    <w:p w14:paraId="50975F2B" w14:textId="4C774B80" w:rsidR="00966E1F" w:rsidRDefault="00966E1F" w:rsidP="00097C2A">
      <w:pPr>
        <w:spacing w:line="360" w:lineRule="auto"/>
        <w:rPr>
          <w:noProof/>
        </w:rPr>
      </w:pPr>
      <w:r>
        <w:rPr>
          <w:rFonts w:ascii="Times" w:hAnsi="Times"/>
          <w:b/>
        </w:rPr>
        <w:t>Top 1%, Bottom 99% Changes in Income Distribution, 2015</w:t>
      </w:r>
      <w:r w:rsidRPr="00F12C9F">
        <w:rPr>
          <w:rFonts w:ascii="Times" w:hAnsi="Times"/>
        </w:rPr>
        <w:t xml:space="preserve"> </w:t>
      </w:r>
      <w:r w:rsidRPr="00156A25">
        <w:rPr>
          <w:noProof/>
        </w:rPr>
        <w:t xml:space="preserve"> </w:t>
      </w:r>
      <w:r w:rsidRPr="00156A25">
        <w:rPr>
          <w:noProof/>
        </w:rPr>
        <w:drawing>
          <wp:inline distT="0" distB="0" distL="0" distR="0" wp14:anchorId="6AD41A35" wp14:editId="65FE6028">
            <wp:extent cx="5943600" cy="22694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69490"/>
                    </a:xfrm>
                    <a:prstGeom prst="rect">
                      <a:avLst/>
                    </a:prstGeom>
                  </pic:spPr>
                </pic:pic>
              </a:graphicData>
            </a:graphic>
          </wp:inline>
        </w:drawing>
      </w:r>
    </w:p>
    <w:p w14:paraId="2A29333A" w14:textId="77777777" w:rsidR="00097C2A" w:rsidRDefault="00097C2A" w:rsidP="00097C2A">
      <w:pPr>
        <w:spacing w:line="360" w:lineRule="auto"/>
        <w:rPr>
          <w:rFonts w:ascii="Times" w:hAnsi="Times"/>
          <w:b/>
        </w:rPr>
      </w:pPr>
    </w:p>
    <w:p w14:paraId="33CD085B" w14:textId="77777777" w:rsidR="00097C2A" w:rsidRDefault="00097C2A" w:rsidP="00097C2A">
      <w:pPr>
        <w:spacing w:line="360" w:lineRule="auto"/>
        <w:rPr>
          <w:rFonts w:ascii="Times" w:hAnsi="Times"/>
          <w:b/>
        </w:rPr>
      </w:pPr>
    </w:p>
    <w:p w14:paraId="63C66C7C" w14:textId="77777777" w:rsidR="00097C2A" w:rsidRDefault="00097C2A" w:rsidP="00097C2A">
      <w:pPr>
        <w:spacing w:line="360" w:lineRule="auto"/>
        <w:rPr>
          <w:rFonts w:ascii="Times" w:hAnsi="Times"/>
          <w:b/>
        </w:rPr>
      </w:pPr>
    </w:p>
    <w:p w14:paraId="0C45EC2B" w14:textId="77777777" w:rsidR="00097C2A" w:rsidRDefault="00097C2A" w:rsidP="00097C2A">
      <w:pPr>
        <w:spacing w:line="360" w:lineRule="auto"/>
        <w:rPr>
          <w:rFonts w:ascii="Times" w:hAnsi="Times"/>
          <w:b/>
        </w:rPr>
      </w:pPr>
    </w:p>
    <w:p w14:paraId="21516EFA" w14:textId="77777777" w:rsidR="00097C2A" w:rsidRDefault="00097C2A" w:rsidP="00097C2A">
      <w:pPr>
        <w:spacing w:line="360" w:lineRule="auto"/>
        <w:rPr>
          <w:rFonts w:ascii="Times" w:hAnsi="Times"/>
          <w:b/>
        </w:rPr>
      </w:pPr>
    </w:p>
    <w:p w14:paraId="4A1FB959" w14:textId="77777777" w:rsidR="00097C2A" w:rsidRDefault="00097C2A" w:rsidP="00097C2A">
      <w:pPr>
        <w:spacing w:line="360" w:lineRule="auto"/>
        <w:rPr>
          <w:rFonts w:ascii="Times" w:hAnsi="Times"/>
          <w:b/>
        </w:rPr>
      </w:pPr>
    </w:p>
    <w:p w14:paraId="6BE621E2" w14:textId="4C1B307B" w:rsidR="00097C2A" w:rsidRDefault="00966E1F" w:rsidP="00097C2A">
      <w:pPr>
        <w:spacing w:line="360" w:lineRule="auto"/>
        <w:rPr>
          <w:rFonts w:ascii="Times" w:hAnsi="Times"/>
          <w:b/>
        </w:rPr>
      </w:pPr>
      <w:r>
        <w:rPr>
          <w:rFonts w:ascii="Times" w:hAnsi="Times"/>
          <w:b/>
        </w:rPr>
        <w:lastRenderedPageBreak/>
        <w:t>FIGURE</w:t>
      </w:r>
      <w:r w:rsidRPr="00D41F07">
        <w:rPr>
          <w:rFonts w:ascii="Times" w:hAnsi="Times"/>
          <w:b/>
        </w:rPr>
        <w:t xml:space="preserve"> </w:t>
      </w:r>
      <w:r>
        <w:rPr>
          <w:rFonts w:ascii="Times" w:hAnsi="Times"/>
          <w:b/>
        </w:rPr>
        <w:t>3C</w:t>
      </w:r>
    </w:p>
    <w:p w14:paraId="5A2AD0EE" w14:textId="5F4B6ECA" w:rsidR="00966E1F" w:rsidRPr="00A13E23" w:rsidRDefault="00966E1F" w:rsidP="00097C2A">
      <w:pPr>
        <w:spacing w:line="360" w:lineRule="auto"/>
        <w:rPr>
          <w:rFonts w:ascii="Times" w:hAnsi="Times"/>
        </w:rPr>
      </w:pPr>
      <w:r>
        <w:rPr>
          <w:rFonts w:ascii="Times" w:hAnsi="Times"/>
          <w:b/>
        </w:rPr>
        <w:t>Top 30%, Middle 40%, Bottom 30% Changes in Income Distribution, 2015</w:t>
      </w:r>
      <w:r w:rsidRPr="00F12C9F">
        <w:rPr>
          <w:rFonts w:ascii="Times" w:hAnsi="Times"/>
        </w:rPr>
        <w:t xml:space="preserve"> </w:t>
      </w:r>
      <w:r w:rsidRPr="00156A25">
        <w:rPr>
          <w:noProof/>
        </w:rPr>
        <w:drawing>
          <wp:inline distT="0" distB="0" distL="0" distR="0" wp14:anchorId="6ABBD6F0" wp14:editId="4331B16B">
            <wp:extent cx="5943600" cy="2313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13305"/>
                    </a:xfrm>
                    <a:prstGeom prst="rect">
                      <a:avLst/>
                    </a:prstGeom>
                  </pic:spPr>
                </pic:pic>
              </a:graphicData>
            </a:graphic>
          </wp:inline>
        </w:drawing>
      </w:r>
    </w:p>
    <w:p w14:paraId="2E7468C2" w14:textId="77777777" w:rsidR="00097C2A" w:rsidRDefault="00097C2A" w:rsidP="00097C2A">
      <w:pPr>
        <w:spacing w:line="360" w:lineRule="auto"/>
        <w:rPr>
          <w:rFonts w:ascii="Times" w:hAnsi="Times"/>
          <w:b/>
        </w:rPr>
      </w:pPr>
    </w:p>
    <w:p w14:paraId="30450A3E" w14:textId="77777777" w:rsidR="00097C2A" w:rsidRDefault="00097C2A" w:rsidP="00097C2A">
      <w:pPr>
        <w:spacing w:line="360" w:lineRule="auto"/>
        <w:rPr>
          <w:rFonts w:ascii="Times" w:hAnsi="Times"/>
          <w:b/>
        </w:rPr>
      </w:pPr>
    </w:p>
    <w:p w14:paraId="0EFAFC22" w14:textId="77777777" w:rsidR="00097C2A" w:rsidRDefault="00097C2A" w:rsidP="00097C2A">
      <w:pPr>
        <w:spacing w:line="360" w:lineRule="auto"/>
        <w:rPr>
          <w:rFonts w:ascii="Times" w:hAnsi="Times"/>
          <w:b/>
        </w:rPr>
      </w:pPr>
    </w:p>
    <w:p w14:paraId="55B7F0E6" w14:textId="63A6BF05" w:rsidR="00097C2A" w:rsidRDefault="00966E1F" w:rsidP="00097C2A">
      <w:pPr>
        <w:spacing w:line="360" w:lineRule="auto"/>
        <w:rPr>
          <w:rFonts w:ascii="Times" w:hAnsi="Times"/>
          <w:b/>
        </w:rPr>
      </w:pPr>
      <w:r>
        <w:rPr>
          <w:rFonts w:ascii="Times" w:hAnsi="Times"/>
          <w:b/>
        </w:rPr>
        <w:t>FIGURE</w:t>
      </w:r>
      <w:r w:rsidRPr="00D41F07">
        <w:rPr>
          <w:rFonts w:ascii="Times" w:hAnsi="Times"/>
          <w:b/>
        </w:rPr>
        <w:t xml:space="preserve"> </w:t>
      </w:r>
      <w:r>
        <w:rPr>
          <w:rFonts w:ascii="Times" w:hAnsi="Times"/>
          <w:b/>
        </w:rPr>
        <w:t>4A</w:t>
      </w:r>
    </w:p>
    <w:p w14:paraId="22F4E13D" w14:textId="77777777" w:rsidR="00097C2A" w:rsidRDefault="00966E1F" w:rsidP="00097C2A">
      <w:pPr>
        <w:spacing w:line="360" w:lineRule="auto"/>
        <w:rPr>
          <w:rFonts w:ascii="Times" w:hAnsi="Times"/>
        </w:rPr>
      </w:pPr>
      <w:r>
        <w:rPr>
          <w:rFonts w:ascii="Times" w:hAnsi="Times"/>
          <w:b/>
        </w:rPr>
        <w:t>Top 1% National Income Shares, Pakistan</w:t>
      </w:r>
      <w:r w:rsidRPr="00F12C9F">
        <w:rPr>
          <w:rFonts w:ascii="Times" w:hAnsi="Times"/>
        </w:rPr>
        <w:t xml:space="preserve"> </w:t>
      </w:r>
      <w:r w:rsidRPr="00FA2FC2">
        <w:rPr>
          <w:rFonts w:ascii="Times" w:hAnsi="Times"/>
        </w:rPr>
        <w:drawing>
          <wp:inline distT="0" distB="0" distL="0" distR="0" wp14:anchorId="69C33026" wp14:editId="001B10ED">
            <wp:extent cx="5943600" cy="2557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57780"/>
                    </a:xfrm>
                    <a:prstGeom prst="rect">
                      <a:avLst/>
                    </a:prstGeom>
                  </pic:spPr>
                </pic:pic>
              </a:graphicData>
            </a:graphic>
          </wp:inline>
        </w:drawing>
      </w:r>
    </w:p>
    <w:p w14:paraId="4F59951B" w14:textId="77777777" w:rsidR="00097C2A" w:rsidRDefault="00097C2A" w:rsidP="00097C2A">
      <w:pPr>
        <w:spacing w:line="360" w:lineRule="auto"/>
        <w:rPr>
          <w:rFonts w:ascii="Times" w:hAnsi="Times"/>
          <w:b/>
        </w:rPr>
      </w:pPr>
    </w:p>
    <w:p w14:paraId="0D646291" w14:textId="77777777" w:rsidR="00097C2A" w:rsidRDefault="00097C2A" w:rsidP="00097C2A">
      <w:pPr>
        <w:spacing w:line="360" w:lineRule="auto"/>
        <w:rPr>
          <w:rFonts w:ascii="Times" w:hAnsi="Times"/>
          <w:b/>
        </w:rPr>
      </w:pPr>
    </w:p>
    <w:p w14:paraId="51DCC8C9" w14:textId="77777777" w:rsidR="00097C2A" w:rsidRDefault="00097C2A" w:rsidP="00097C2A">
      <w:pPr>
        <w:spacing w:line="360" w:lineRule="auto"/>
        <w:rPr>
          <w:rFonts w:ascii="Times" w:hAnsi="Times"/>
          <w:b/>
        </w:rPr>
      </w:pPr>
    </w:p>
    <w:p w14:paraId="5B4CCA8E" w14:textId="77777777" w:rsidR="00097C2A" w:rsidRDefault="00097C2A" w:rsidP="00097C2A">
      <w:pPr>
        <w:spacing w:line="360" w:lineRule="auto"/>
        <w:rPr>
          <w:rFonts w:ascii="Times" w:hAnsi="Times"/>
          <w:b/>
        </w:rPr>
      </w:pPr>
    </w:p>
    <w:p w14:paraId="1F067090" w14:textId="77777777" w:rsidR="00097C2A" w:rsidRDefault="00097C2A" w:rsidP="00097C2A">
      <w:pPr>
        <w:spacing w:line="360" w:lineRule="auto"/>
        <w:rPr>
          <w:rFonts w:ascii="Times" w:hAnsi="Times"/>
          <w:b/>
        </w:rPr>
      </w:pPr>
    </w:p>
    <w:p w14:paraId="5554F392" w14:textId="2C038B5E" w:rsidR="00097C2A" w:rsidRDefault="00966E1F" w:rsidP="00097C2A">
      <w:pPr>
        <w:spacing w:line="360" w:lineRule="auto"/>
        <w:rPr>
          <w:rFonts w:ascii="Times" w:hAnsi="Times"/>
          <w:b/>
        </w:rPr>
      </w:pPr>
      <w:r>
        <w:rPr>
          <w:rFonts w:ascii="Times" w:hAnsi="Times"/>
          <w:b/>
        </w:rPr>
        <w:lastRenderedPageBreak/>
        <w:t>FIGURE</w:t>
      </w:r>
      <w:r w:rsidRPr="00D41F07">
        <w:rPr>
          <w:rFonts w:ascii="Times" w:hAnsi="Times"/>
          <w:b/>
        </w:rPr>
        <w:t xml:space="preserve"> </w:t>
      </w:r>
      <w:r>
        <w:rPr>
          <w:rFonts w:ascii="Times" w:hAnsi="Times"/>
          <w:b/>
        </w:rPr>
        <w:t>4B</w:t>
      </w:r>
    </w:p>
    <w:p w14:paraId="21637188" w14:textId="74A76830" w:rsidR="00966E1F" w:rsidRDefault="00966E1F" w:rsidP="00097C2A">
      <w:pPr>
        <w:spacing w:line="360" w:lineRule="auto"/>
        <w:rPr>
          <w:rFonts w:ascii="Times" w:hAnsi="Times"/>
        </w:rPr>
      </w:pPr>
      <w:r>
        <w:rPr>
          <w:rFonts w:ascii="Times" w:hAnsi="Times"/>
          <w:b/>
        </w:rPr>
        <w:t>Top 0.1% National Income Shares, Pakistan</w:t>
      </w:r>
      <w:r w:rsidRPr="00FA2FC2">
        <w:rPr>
          <w:rFonts w:ascii="Times" w:hAnsi="Times"/>
        </w:rPr>
        <w:drawing>
          <wp:inline distT="0" distB="0" distL="0" distR="0" wp14:anchorId="296515E3" wp14:editId="26056B60">
            <wp:extent cx="5943600" cy="2529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824"/>
                    <a:stretch/>
                  </pic:blipFill>
                  <pic:spPr bwMode="auto">
                    <a:xfrm>
                      <a:off x="0" y="0"/>
                      <a:ext cx="5943600" cy="2529205"/>
                    </a:xfrm>
                    <a:prstGeom prst="rect">
                      <a:avLst/>
                    </a:prstGeom>
                    <a:ln>
                      <a:noFill/>
                    </a:ln>
                    <a:extLst>
                      <a:ext uri="{53640926-AAD7-44D8-BBD7-CCE9431645EC}">
                        <a14:shadowObscured xmlns:a14="http://schemas.microsoft.com/office/drawing/2010/main"/>
                      </a:ext>
                    </a:extLst>
                  </pic:spPr>
                </pic:pic>
              </a:graphicData>
            </a:graphic>
          </wp:inline>
        </w:drawing>
      </w:r>
    </w:p>
    <w:p w14:paraId="53F89B3E" w14:textId="77777777" w:rsidR="00966E1F" w:rsidRDefault="00966E1F" w:rsidP="00CD287F">
      <w:pPr>
        <w:spacing w:line="360" w:lineRule="auto"/>
        <w:rPr>
          <w:rFonts w:ascii="Times" w:hAnsi="Times"/>
        </w:rPr>
      </w:pPr>
    </w:p>
    <w:p w14:paraId="4B5C57FA" w14:textId="30A7E524" w:rsidR="00097C2A" w:rsidRDefault="00097C2A" w:rsidP="00097C2A">
      <w:pPr>
        <w:spacing w:line="360" w:lineRule="auto"/>
        <w:rPr>
          <w:rFonts w:ascii="Times" w:hAnsi="Times"/>
          <w:b/>
        </w:rPr>
      </w:pPr>
    </w:p>
    <w:p w14:paraId="340E6F52" w14:textId="28D15D14" w:rsidR="00097C2A" w:rsidRDefault="00097C2A" w:rsidP="00097C2A">
      <w:pPr>
        <w:spacing w:line="360" w:lineRule="auto"/>
        <w:rPr>
          <w:rFonts w:ascii="Times" w:hAnsi="Times"/>
          <w:b/>
        </w:rPr>
      </w:pPr>
    </w:p>
    <w:p w14:paraId="02EC9C44" w14:textId="77777777" w:rsidR="00097C2A" w:rsidRDefault="00097C2A" w:rsidP="00097C2A">
      <w:pPr>
        <w:spacing w:line="360" w:lineRule="auto"/>
        <w:rPr>
          <w:rFonts w:ascii="Times" w:hAnsi="Times"/>
          <w:b/>
        </w:rPr>
      </w:pPr>
    </w:p>
    <w:p w14:paraId="0D808AB3" w14:textId="1755A309" w:rsidR="00097C2A" w:rsidRDefault="00966E1F" w:rsidP="00097C2A">
      <w:pPr>
        <w:spacing w:line="360" w:lineRule="auto"/>
        <w:rPr>
          <w:rFonts w:ascii="Times" w:hAnsi="Times"/>
          <w:b/>
        </w:rPr>
      </w:pPr>
      <w:r>
        <w:rPr>
          <w:rFonts w:ascii="Times" w:hAnsi="Times"/>
          <w:b/>
        </w:rPr>
        <w:t>FIGURE</w:t>
      </w:r>
      <w:r w:rsidRPr="00D41F07">
        <w:rPr>
          <w:rFonts w:ascii="Times" w:hAnsi="Times"/>
          <w:b/>
        </w:rPr>
        <w:t xml:space="preserve"> </w:t>
      </w:r>
      <w:r>
        <w:rPr>
          <w:rFonts w:ascii="Times" w:hAnsi="Times"/>
          <w:b/>
        </w:rPr>
        <w:t>4</w:t>
      </w:r>
      <w:r w:rsidR="00097C2A">
        <w:rPr>
          <w:rFonts w:ascii="Times" w:hAnsi="Times"/>
          <w:b/>
        </w:rPr>
        <w:t>C</w:t>
      </w:r>
    </w:p>
    <w:p w14:paraId="03686D86" w14:textId="4BC63232" w:rsidR="00966E1F" w:rsidRDefault="00966E1F" w:rsidP="00097C2A">
      <w:pPr>
        <w:spacing w:line="360" w:lineRule="auto"/>
        <w:rPr>
          <w:rFonts w:ascii="Times" w:hAnsi="Times"/>
        </w:rPr>
      </w:pPr>
      <w:r>
        <w:rPr>
          <w:rFonts w:ascii="Times" w:hAnsi="Times"/>
          <w:b/>
        </w:rPr>
        <w:t>Top 0.01% National Income Shares, Pakistan</w:t>
      </w:r>
      <w:r w:rsidRPr="00F12C9F">
        <w:rPr>
          <w:rFonts w:ascii="Times" w:hAnsi="Times"/>
        </w:rPr>
        <w:t xml:space="preserve"> </w:t>
      </w:r>
      <w:r w:rsidRPr="00FA2FC2">
        <w:rPr>
          <w:rFonts w:ascii="Times" w:hAnsi="Times"/>
        </w:rPr>
        <w:drawing>
          <wp:inline distT="0" distB="0" distL="0" distR="0" wp14:anchorId="38F515CC" wp14:editId="2D51F75F">
            <wp:extent cx="5943600" cy="25742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74290"/>
                    </a:xfrm>
                    <a:prstGeom prst="rect">
                      <a:avLst/>
                    </a:prstGeom>
                  </pic:spPr>
                </pic:pic>
              </a:graphicData>
            </a:graphic>
          </wp:inline>
        </w:drawing>
      </w:r>
    </w:p>
    <w:p w14:paraId="583E528B" w14:textId="77777777" w:rsidR="00966E1F" w:rsidRDefault="00966E1F" w:rsidP="00CD287F">
      <w:pPr>
        <w:spacing w:line="360" w:lineRule="auto"/>
        <w:rPr>
          <w:rFonts w:ascii="Times" w:hAnsi="Times"/>
        </w:rPr>
      </w:pPr>
    </w:p>
    <w:p w14:paraId="71BEB499" w14:textId="2D5419F3" w:rsidR="00966E1F" w:rsidRPr="005837CC" w:rsidRDefault="00966E1F" w:rsidP="00CD287F">
      <w:pPr>
        <w:spacing w:line="360" w:lineRule="auto"/>
        <w:rPr>
          <w:rFonts w:ascii="Times" w:hAnsi="Times"/>
        </w:rPr>
      </w:pPr>
    </w:p>
    <w:p w14:paraId="11FB64E7" w14:textId="77777777" w:rsidR="00097C2A" w:rsidRDefault="00097C2A" w:rsidP="00097C2A">
      <w:pPr>
        <w:spacing w:line="360" w:lineRule="auto"/>
        <w:rPr>
          <w:rFonts w:ascii="Times" w:hAnsi="Times"/>
          <w:b/>
        </w:rPr>
      </w:pPr>
    </w:p>
    <w:p w14:paraId="121C75BC" w14:textId="68DD6F15" w:rsidR="00097C2A" w:rsidRDefault="00966E1F" w:rsidP="00097C2A">
      <w:pPr>
        <w:spacing w:line="360" w:lineRule="auto"/>
        <w:rPr>
          <w:rFonts w:ascii="Times" w:hAnsi="Times"/>
          <w:b/>
        </w:rPr>
      </w:pPr>
      <w:r>
        <w:rPr>
          <w:rFonts w:ascii="Times" w:hAnsi="Times"/>
          <w:b/>
        </w:rPr>
        <w:lastRenderedPageBreak/>
        <w:t>FIGURE</w:t>
      </w:r>
      <w:r w:rsidRPr="00D41F07">
        <w:rPr>
          <w:rFonts w:ascii="Times" w:hAnsi="Times"/>
          <w:b/>
        </w:rPr>
        <w:t xml:space="preserve"> </w:t>
      </w:r>
      <w:r>
        <w:rPr>
          <w:rFonts w:ascii="Times" w:hAnsi="Times"/>
          <w:b/>
        </w:rPr>
        <w:t>4D</w:t>
      </w:r>
    </w:p>
    <w:p w14:paraId="3C2349D8" w14:textId="100E5D42" w:rsidR="00966E1F" w:rsidRPr="000E7DF4" w:rsidRDefault="00966E1F" w:rsidP="00097C2A">
      <w:pPr>
        <w:spacing w:line="360" w:lineRule="auto"/>
        <w:rPr>
          <w:rFonts w:ascii="Times" w:hAnsi="Times"/>
        </w:rPr>
      </w:pPr>
      <w:r>
        <w:rPr>
          <w:rFonts w:ascii="Times" w:hAnsi="Times"/>
          <w:b/>
        </w:rPr>
        <w:t>Top 1%, Top 0.1%, Top 0.01% National Income Shares, Pakistan</w:t>
      </w:r>
      <w:r w:rsidRPr="00F12C9F">
        <w:rPr>
          <w:rFonts w:ascii="Times" w:hAnsi="Times"/>
        </w:rPr>
        <w:t xml:space="preserve"> </w:t>
      </w:r>
      <w:r w:rsidRPr="00FA2FC2">
        <w:rPr>
          <w:rFonts w:ascii="Times" w:hAnsi="Times"/>
        </w:rPr>
        <w:drawing>
          <wp:inline distT="0" distB="0" distL="0" distR="0" wp14:anchorId="3C8BBD32" wp14:editId="57E5FE28">
            <wp:extent cx="5943600" cy="2551253"/>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671"/>
                    <a:stretch/>
                  </pic:blipFill>
                  <pic:spPr bwMode="auto">
                    <a:xfrm>
                      <a:off x="0" y="0"/>
                      <a:ext cx="5943600" cy="2551253"/>
                    </a:xfrm>
                    <a:prstGeom prst="rect">
                      <a:avLst/>
                    </a:prstGeom>
                    <a:ln>
                      <a:noFill/>
                    </a:ln>
                    <a:extLst>
                      <a:ext uri="{53640926-AAD7-44D8-BBD7-CCE9431645EC}">
                        <a14:shadowObscured xmlns:a14="http://schemas.microsoft.com/office/drawing/2010/main"/>
                      </a:ext>
                    </a:extLst>
                  </pic:spPr>
                </pic:pic>
              </a:graphicData>
            </a:graphic>
          </wp:inline>
        </w:drawing>
      </w:r>
    </w:p>
    <w:p w14:paraId="573CA632" w14:textId="3011F711" w:rsidR="00097C2A" w:rsidRDefault="00097C2A" w:rsidP="00097C2A">
      <w:pPr>
        <w:spacing w:line="360" w:lineRule="auto"/>
        <w:rPr>
          <w:rFonts w:ascii="Times" w:hAnsi="Times"/>
          <w:b/>
        </w:rPr>
      </w:pPr>
    </w:p>
    <w:p w14:paraId="3C401687" w14:textId="01ACFA3C" w:rsidR="00097C2A" w:rsidRDefault="00097C2A" w:rsidP="00097C2A">
      <w:pPr>
        <w:spacing w:line="360" w:lineRule="auto"/>
        <w:rPr>
          <w:rFonts w:ascii="Times" w:hAnsi="Times"/>
          <w:b/>
        </w:rPr>
      </w:pPr>
    </w:p>
    <w:p w14:paraId="64088452" w14:textId="77777777" w:rsidR="00097C2A" w:rsidRDefault="00097C2A" w:rsidP="00097C2A">
      <w:pPr>
        <w:spacing w:line="360" w:lineRule="auto"/>
        <w:rPr>
          <w:rFonts w:ascii="Times" w:hAnsi="Times"/>
          <w:b/>
        </w:rPr>
      </w:pPr>
    </w:p>
    <w:p w14:paraId="7DB1FBB3" w14:textId="77777777" w:rsidR="00097C2A" w:rsidRDefault="00966E1F" w:rsidP="00097C2A">
      <w:pPr>
        <w:spacing w:line="360" w:lineRule="auto"/>
        <w:rPr>
          <w:rFonts w:ascii="Times" w:hAnsi="Times"/>
          <w:b/>
        </w:rPr>
      </w:pPr>
      <w:r>
        <w:rPr>
          <w:rFonts w:ascii="Times" w:hAnsi="Times"/>
          <w:b/>
        </w:rPr>
        <w:t>FIGURE</w:t>
      </w:r>
      <w:r w:rsidRPr="00D41F07">
        <w:rPr>
          <w:rFonts w:ascii="Times" w:hAnsi="Times"/>
          <w:b/>
        </w:rPr>
        <w:t xml:space="preserve"> </w:t>
      </w:r>
      <w:r>
        <w:rPr>
          <w:rFonts w:ascii="Times" w:hAnsi="Times"/>
          <w:b/>
        </w:rPr>
        <w:t>5</w:t>
      </w:r>
    </w:p>
    <w:p w14:paraId="0CEC2735" w14:textId="61F48C29" w:rsidR="00966E1F" w:rsidRDefault="00966E1F" w:rsidP="00097C2A">
      <w:pPr>
        <w:spacing w:line="360" w:lineRule="auto"/>
        <w:rPr>
          <w:rFonts w:ascii="Times" w:hAnsi="Times"/>
        </w:rPr>
      </w:pPr>
      <w:r>
        <w:rPr>
          <w:rFonts w:ascii="Times" w:hAnsi="Times"/>
          <w:b/>
        </w:rPr>
        <w:t>Top 1% and Bottom 50% National Income Shares, Pakistan</w:t>
      </w:r>
      <w:r w:rsidRPr="00F12C9F">
        <w:rPr>
          <w:rFonts w:ascii="Times" w:hAnsi="Times"/>
        </w:rPr>
        <w:t xml:space="preserve"> </w:t>
      </w:r>
      <w:r w:rsidRPr="00FA2FC2">
        <w:rPr>
          <w:rFonts w:ascii="Times" w:hAnsi="Times"/>
        </w:rPr>
        <w:drawing>
          <wp:inline distT="0" distB="0" distL="0" distR="0" wp14:anchorId="01181F05" wp14:editId="156AA1C4">
            <wp:extent cx="5943600" cy="256441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035"/>
                    <a:stretch/>
                  </pic:blipFill>
                  <pic:spPr bwMode="auto">
                    <a:xfrm>
                      <a:off x="0" y="0"/>
                      <a:ext cx="5943600" cy="2564410"/>
                    </a:xfrm>
                    <a:prstGeom prst="rect">
                      <a:avLst/>
                    </a:prstGeom>
                    <a:ln>
                      <a:noFill/>
                    </a:ln>
                    <a:extLst>
                      <a:ext uri="{53640926-AAD7-44D8-BBD7-CCE9431645EC}">
                        <a14:shadowObscured xmlns:a14="http://schemas.microsoft.com/office/drawing/2010/main"/>
                      </a:ext>
                    </a:extLst>
                  </pic:spPr>
                </pic:pic>
              </a:graphicData>
            </a:graphic>
          </wp:inline>
        </w:drawing>
      </w:r>
    </w:p>
    <w:p w14:paraId="5AA8CFE1" w14:textId="77777777" w:rsidR="00966E1F" w:rsidRDefault="00966E1F" w:rsidP="00CD287F">
      <w:pPr>
        <w:spacing w:line="360" w:lineRule="auto"/>
        <w:rPr>
          <w:rFonts w:ascii="Times" w:hAnsi="Times"/>
        </w:rPr>
      </w:pPr>
    </w:p>
    <w:p w14:paraId="25CE897B" w14:textId="77777777" w:rsidR="00966E1F" w:rsidRDefault="00966E1F" w:rsidP="00CD287F">
      <w:pPr>
        <w:spacing w:line="360" w:lineRule="auto"/>
        <w:rPr>
          <w:rFonts w:ascii="Times" w:hAnsi="Times"/>
        </w:rPr>
      </w:pPr>
    </w:p>
    <w:p w14:paraId="14E00B60" w14:textId="77777777" w:rsidR="00097C2A" w:rsidRDefault="00097C2A" w:rsidP="00097C2A">
      <w:pPr>
        <w:spacing w:line="360" w:lineRule="auto"/>
        <w:rPr>
          <w:rFonts w:ascii="Times" w:hAnsi="Times"/>
          <w:b/>
        </w:rPr>
      </w:pPr>
    </w:p>
    <w:p w14:paraId="7AEF2758" w14:textId="77777777" w:rsidR="00097C2A" w:rsidRDefault="00097C2A" w:rsidP="00097C2A">
      <w:pPr>
        <w:spacing w:line="360" w:lineRule="auto"/>
        <w:rPr>
          <w:rFonts w:ascii="Times" w:hAnsi="Times"/>
          <w:b/>
        </w:rPr>
      </w:pPr>
    </w:p>
    <w:p w14:paraId="2354C741" w14:textId="722119FE" w:rsidR="00097C2A" w:rsidRDefault="00966E1F" w:rsidP="00097C2A">
      <w:pPr>
        <w:spacing w:line="360" w:lineRule="auto"/>
        <w:rPr>
          <w:rFonts w:ascii="Times" w:hAnsi="Times"/>
          <w:b/>
        </w:rPr>
      </w:pPr>
      <w:r>
        <w:rPr>
          <w:rFonts w:ascii="Times" w:hAnsi="Times"/>
          <w:b/>
        </w:rPr>
        <w:lastRenderedPageBreak/>
        <w:t>FIGURE</w:t>
      </w:r>
      <w:r w:rsidRPr="00D41F07">
        <w:rPr>
          <w:rFonts w:ascii="Times" w:hAnsi="Times"/>
          <w:b/>
        </w:rPr>
        <w:t xml:space="preserve"> </w:t>
      </w:r>
      <w:r>
        <w:rPr>
          <w:rFonts w:ascii="Times" w:hAnsi="Times"/>
          <w:b/>
        </w:rPr>
        <w:t>6</w:t>
      </w:r>
    </w:p>
    <w:p w14:paraId="7F7D02A8" w14:textId="6F156872" w:rsidR="00966E1F" w:rsidRDefault="00966E1F" w:rsidP="00097C2A">
      <w:pPr>
        <w:spacing w:line="360" w:lineRule="auto"/>
        <w:rPr>
          <w:rFonts w:ascii="Times" w:hAnsi="Times"/>
        </w:rPr>
      </w:pPr>
      <w:r>
        <w:rPr>
          <w:rFonts w:ascii="Times" w:hAnsi="Times"/>
          <w:b/>
        </w:rPr>
        <w:t>Top 10% and Middle 40% National Income Shares, Pakistan</w:t>
      </w:r>
      <w:r w:rsidRPr="00F12C9F">
        <w:rPr>
          <w:rFonts w:ascii="Times" w:hAnsi="Times"/>
        </w:rPr>
        <w:t xml:space="preserve"> </w:t>
      </w:r>
      <w:r w:rsidRPr="00F12C9F">
        <w:rPr>
          <w:rFonts w:ascii="Times" w:hAnsi="Times"/>
        </w:rPr>
        <w:drawing>
          <wp:inline distT="0" distB="0" distL="0" distR="0" wp14:anchorId="36CC905B" wp14:editId="60CAC238">
            <wp:extent cx="5943600" cy="253028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501"/>
                    <a:stretch/>
                  </pic:blipFill>
                  <pic:spPr bwMode="auto">
                    <a:xfrm>
                      <a:off x="0" y="0"/>
                      <a:ext cx="5943600" cy="2530283"/>
                    </a:xfrm>
                    <a:prstGeom prst="rect">
                      <a:avLst/>
                    </a:prstGeom>
                    <a:ln>
                      <a:noFill/>
                    </a:ln>
                    <a:extLst>
                      <a:ext uri="{53640926-AAD7-44D8-BBD7-CCE9431645EC}">
                        <a14:shadowObscured xmlns:a14="http://schemas.microsoft.com/office/drawing/2010/main"/>
                      </a:ext>
                    </a:extLst>
                  </pic:spPr>
                </pic:pic>
              </a:graphicData>
            </a:graphic>
          </wp:inline>
        </w:drawing>
      </w:r>
    </w:p>
    <w:p w14:paraId="79DBD21A" w14:textId="37AA7AC7" w:rsidR="00966E1F" w:rsidRDefault="00966E1F" w:rsidP="00CD287F">
      <w:pPr>
        <w:spacing w:line="360" w:lineRule="auto"/>
        <w:rPr>
          <w:rFonts w:ascii="Times" w:hAnsi="Times"/>
        </w:rPr>
      </w:pPr>
    </w:p>
    <w:p w14:paraId="2234F392" w14:textId="6470E242" w:rsidR="00097C2A" w:rsidRDefault="00097C2A" w:rsidP="00CD287F">
      <w:pPr>
        <w:spacing w:line="360" w:lineRule="auto"/>
        <w:rPr>
          <w:rFonts w:ascii="Times" w:hAnsi="Times"/>
        </w:rPr>
      </w:pPr>
    </w:p>
    <w:p w14:paraId="59A4DCFC" w14:textId="77777777" w:rsidR="00097C2A" w:rsidRDefault="00097C2A" w:rsidP="00CD287F">
      <w:pPr>
        <w:spacing w:line="360" w:lineRule="auto"/>
        <w:rPr>
          <w:rFonts w:ascii="Times" w:hAnsi="Times"/>
        </w:rPr>
      </w:pPr>
    </w:p>
    <w:p w14:paraId="547C17D0" w14:textId="77777777" w:rsidR="00097C2A" w:rsidRDefault="00966E1F" w:rsidP="00097C2A">
      <w:pPr>
        <w:spacing w:line="360" w:lineRule="auto"/>
        <w:rPr>
          <w:rFonts w:ascii="Times" w:hAnsi="Times"/>
          <w:b/>
        </w:rPr>
      </w:pPr>
      <w:r>
        <w:rPr>
          <w:rFonts w:ascii="Times" w:hAnsi="Times"/>
          <w:b/>
        </w:rPr>
        <w:t>FIGURE</w:t>
      </w:r>
      <w:r w:rsidRPr="00D41F07">
        <w:rPr>
          <w:rFonts w:ascii="Times" w:hAnsi="Times"/>
          <w:b/>
        </w:rPr>
        <w:t xml:space="preserve"> </w:t>
      </w:r>
      <w:r>
        <w:rPr>
          <w:rFonts w:ascii="Times" w:hAnsi="Times"/>
          <w:b/>
        </w:rPr>
        <w:t>7A</w:t>
      </w:r>
    </w:p>
    <w:p w14:paraId="51FAD1CC" w14:textId="25E16F6B" w:rsidR="00966E1F" w:rsidRDefault="00966E1F" w:rsidP="00097C2A">
      <w:pPr>
        <w:spacing w:line="360" w:lineRule="auto"/>
        <w:rPr>
          <w:rFonts w:ascii="Times" w:hAnsi="Times"/>
        </w:rPr>
      </w:pPr>
      <w:r>
        <w:rPr>
          <w:rFonts w:ascii="Times" w:hAnsi="Times"/>
          <w:b/>
        </w:rPr>
        <w:t>Comparative Inequality: Top 10%, Middle 40%, Bottom 50% Shares, 2015</w:t>
      </w:r>
      <w:r w:rsidRPr="00812DB9">
        <w:rPr>
          <w:rFonts w:ascii="Times" w:hAnsi="Times"/>
        </w:rPr>
        <w:drawing>
          <wp:inline distT="0" distB="0" distL="0" distR="0" wp14:anchorId="4F8EAB57" wp14:editId="2F5003F2">
            <wp:extent cx="5942854" cy="2317602"/>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28" b="2156"/>
                    <a:stretch/>
                  </pic:blipFill>
                  <pic:spPr bwMode="auto">
                    <a:xfrm>
                      <a:off x="0" y="0"/>
                      <a:ext cx="5943600" cy="2317893"/>
                    </a:xfrm>
                    <a:prstGeom prst="rect">
                      <a:avLst/>
                    </a:prstGeom>
                    <a:ln>
                      <a:noFill/>
                    </a:ln>
                    <a:extLst>
                      <a:ext uri="{53640926-AAD7-44D8-BBD7-CCE9431645EC}">
                        <a14:shadowObscured xmlns:a14="http://schemas.microsoft.com/office/drawing/2010/main"/>
                      </a:ext>
                    </a:extLst>
                  </pic:spPr>
                </pic:pic>
              </a:graphicData>
            </a:graphic>
          </wp:inline>
        </w:drawing>
      </w:r>
    </w:p>
    <w:p w14:paraId="1E4F7367" w14:textId="77777777" w:rsidR="00966E1F" w:rsidRDefault="00966E1F" w:rsidP="00CD287F">
      <w:pPr>
        <w:spacing w:line="360" w:lineRule="auto"/>
        <w:rPr>
          <w:rFonts w:ascii="Times" w:hAnsi="Times"/>
        </w:rPr>
      </w:pPr>
    </w:p>
    <w:p w14:paraId="32B19452" w14:textId="77777777" w:rsidR="00097C2A" w:rsidRDefault="00097C2A" w:rsidP="00097C2A">
      <w:pPr>
        <w:spacing w:line="360" w:lineRule="auto"/>
        <w:rPr>
          <w:rFonts w:ascii="Times" w:hAnsi="Times"/>
          <w:b/>
        </w:rPr>
      </w:pPr>
    </w:p>
    <w:p w14:paraId="018324AA" w14:textId="77777777" w:rsidR="00097C2A" w:rsidRDefault="00097C2A" w:rsidP="00097C2A">
      <w:pPr>
        <w:spacing w:line="360" w:lineRule="auto"/>
        <w:rPr>
          <w:rFonts w:ascii="Times" w:hAnsi="Times"/>
          <w:b/>
        </w:rPr>
      </w:pPr>
    </w:p>
    <w:p w14:paraId="016F5DFD" w14:textId="77777777" w:rsidR="00097C2A" w:rsidRDefault="00097C2A" w:rsidP="00097C2A">
      <w:pPr>
        <w:spacing w:line="360" w:lineRule="auto"/>
        <w:rPr>
          <w:rFonts w:ascii="Times" w:hAnsi="Times"/>
          <w:b/>
        </w:rPr>
      </w:pPr>
    </w:p>
    <w:p w14:paraId="3C5FB4A2" w14:textId="77777777" w:rsidR="00097C2A" w:rsidRDefault="00097C2A" w:rsidP="00097C2A">
      <w:pPr>
        <w:spacing w:line="360" w:lineRule="auto"/>
        <w:rPr>
          <w:rFonts w:ascii="Times" w:hAnsi="Times"/>
          <w:b/>
        </w:rPr>
      </w:pPr>
    </w:p>
    <w:p w14:paraId="360A2FFC" w14:textId="2875703E" w:rsidR="00097C2A" w:rsidRDefault="00966E1F" w:rsidP="00097C2A">
      <w:pPr>
        <w:spacing w:line="360" w:lineRule="auto"/>
        <w:rPr>
          <w:rFonts w:ascii="Times" w:hAnsi="Times"/>
          <w:b/>
        </w:rPr>
      </w:pPr>
      <w:r>
        <w:rPr>
          <w:rFonts w:ascii="Times" w:hAnsi="Times"/>
          <w:b/>
        </w:rPr>
        <w:lastRenderedPageBreak/>
        <w:t>FIGURE</w:t>
      </w:r>
      <w:r w:rsidRPr="00D41F07">
        <w:rPr>
          <w:rFonts w:ascii="Times" w:hAnsi="Times"/>
          <w:b/>
        </w:rPr>
        <w:t xml:space="preserve"> </w:t>
      </w:r>
      <w:r>
        <w:rPr>
          <w:rFonts w:ascii="Times" w:hAnsi="Times"/>
          <w:b/>
        </w:rPr>
        <w:t>7B</w:t>
      </w:r>
    </w:p>
    <w:p w14:paraId="0F9708DC" w14:textId="303B945F" w:rsidR="00097C2A" w:rsidRDefault="00966E1F" w:rsidP="00097C2A">
      <w:pPr>
        <w:spacing w:line="360" w:lineRule="auto"/>
        <w:rPr>
          <w:rFonts w:ascii="Times" w:hAnsi="Times"/>
          <w:b/>
        </w:rPr>
      </w:pPr>
      <w:r>
        <w:rPr>
          <w:rFonts w:ascii="Times" w:hAnsi="Times"/>
          <w:b/>
        </w:rPr>
        <w:t>Comparative Inequality: Top 1% and Bottom 50% Shares, 2015</w:t>
      </w:r>
    </w:p>
    <w:p w14:paraId="537B0258" w14:textId="3115D9C3" w:rsidR="00097C2A" w:rsidRDefault="00097C2A" w:rsidP="00097C2A">
      <w:pPr>
        <w:spacing w:line="360" w:lineRule="auto"/>
        <w:rPr>
          <w:rFonts w:ascii="Times" w:hAnsi="Times"/>
          <w:b/>
        </w:rPr>
      </w:pPr>
      <w:r w:rsidRPr="00F12C9F">
        <w:rPr>
          <w:rFonts w:ascii="Times" w:hAnsi="Times"/>
        </w:rPr>
        <w:drawing>
          <wp:inline distT="0" distB="0" distL="0" distR="0" wp14:anchorId="2E4FE7FB" wp14:editId="4D0AD33A">
            <wp:extent cx="5943600" cy="23914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91410"/>
                    </a:xfrm>
                    <a:prstGeom prst="rect">
                      <a:avLst/>
                    </a:prstGeom>
                  </pic:spPr>
                </pic:pic>
              </a:graphicData>
            </a:graphic>
          </wp:inline>
        </w:drawing>
      </w:r>
    </w:p>
    <w:p w14:paraId="17601563" w14:textId="5C2122A6" w:rsidR="00097C2A" w:rsidRDefault="00097C2A" w:rsidP="00097C2A">
      <w:pPr>
        <w:spacing w:line="360" w:lineRule="auto"/>
        <w:rPr>
          <w:rFonts w:ascii="Times" w:hAnsi="Times"/>
          <w:b/>
        </w:rPr>
      </w:pPr>
    </w:p>
    <w:p w14:paraId="7E3B102B" w14:textId="3AE847F8" w:rsidR="00097C2A" w:rsidRDefault="00097C2A" w:rsidP="00097C2A">
      <w:pPr>
        <w:spacing w:line="360" w:lineRule="auto"/>
        <w:rPr>
          <w:rFonts w:ascii="Times" w:hAnsi="Times"/>
          <w:b/>
        </w:rPr>
      </w:pPr>
    </w:p>
    <w:p w14:paraId="7C1DC2CB" w14:textId="77777777" w:rsidR="00097C2A" w:rsidRDefault="00097C2A" w:rsidP="00097C2A">
      <w:pPr>
        <w:spacing w:line="360" w:lineRule="auto"/>
        <w:rPr>
          <w:rFonts w:ascii="Times" w:hAnsi="Times"/>
          <w:b/>
        </w:rPr>
      </w:pPr>
    </w:p>
    <w:p w14:paraId="63D48BFF" w14:textId="6C0BAFB1" w:rsidR="00097C2A" w:rsidRDefault="00966E1F" w:rsidP="00097C2A">
      <w:pPr>
        <w:spacing w:line="360" w:lineRule="auto"/>
        <w:rPr>
          <w:rFonts w:ascii="Times" w:hAnsi="Times"/>
          <w:b/>
        </w:rPr>
      </w:pPr>
      <w:r>
        <w:rPr>
          <w:rFonts w:ascii="Times" w:hAnsi="Times"/>
          <w:b/>
        </w:rPr>
        <w:t>FIGURE</w:t>
      </w:r>
      <w:r w:rsidRPr="00D41F07">
        <w:rPr>
          <w:rFonts w:ascii="Times" w:hAnsi="Times"/>
          <w:b/>
        </w:rPr>
        <w:t xml:space="preserve"> </w:t>
      </w:r>
      <w:r>
        <w:rPr>
          <w:rFonts w:ascii="Times" w:hAnsi="Times"/>
          <w:b/>
        </w:rPr>
        <w:t>8</w:t>
      </w:r>
    </w:p>
    <w:p w14:paraId="5CAFD713" w14:textId="7F365E82" w:rsidR="00966E1F" w:rsidRPr="00232647" w:rsidRDefault="00966E1F" w:rsidP="00097C2A">
      <w:pPr>
        <w:spacing w:line="360" w:lineRule="auto"/>
        <w:rPr>
          <w:rFonts w:ascii="Times" w:hAnsi="Times"/>
          <w:b/>
        </w:rPr>
      </w:pPr>
      <w:r>
        <w:rPr>
          <w:rFonts w:ascii="Times" w:hAnsi="Times"/>
          <w:b/>
        </w:rPr>
        <w:t>Share of National Income for Survey and Combined Microdata</w:t>
      </w:r>
      <w:r w:rsidRPr="00232647">
        <w:rPr>
          <w:rFonts w:ascii="Times" w:hAnsi="Times"/>
        </w:rPr>
        <w:drawing>
          <wp:inline distT="0" distB="0" distL="0" distR="0" wp14:anchorId="60DAC87F" wp14:editId="444A8CC0">
            <wp:extent cx="5974759" cy="27226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52" t="9791"/>
                    <a:stretch/>
                  </pic:blipFill>
                  <pic:spPr bwMode="auto">
                    <a:xfrm>
                      <a:off x="0" y="0"/>
                      <a:ext cx="5984967" cy="2727310"/>
                    </a:xfrm>
                    <a:prstGeom prst="rect">
                      <a:avLst/>
                    </a:prstGeom>
                    <a:ln>
                      <a:noFill/>
                    </a:ln>
                    <a:extLst>
                      <a:ext uri="{53640926-AAD7-44D8-BBD7-CCE9431645EC}">
                        <a14:shadowObscured xmlns:a14="http://schemas.microsoft.com/office/drawing/2010/main"/>
                      </a:ext>
                    </a:extLst>
                  </pic:spPr>
                </pic:pic>
              </a:graphicData>
            </a:graphic>
          </wp:inline>
        </w:drawing>
      </w:r>
    </w:p>
    <w:p w14:paraId="09BE9E31" w14:textId="77777777" w:rsidR="00966E1F" w:rsidRPr="00F12C9F" w:rsidRDefault="00966E1F" w:rsidP="00CD287F">
      <w:pPr>
        <w:spacing w:before="240" w:after="240" w:line="360" w:lineRule="auto"/>
        <w:jc w:val="center"/>
        <w:rPr>
          <w:rFonts w:ascii="Times" w:hAnsi="Times"/>
        </w:rPr>
      </w:pPr>
    </w:p>
    <w:p w14:paraId="761EE16E" w14:textId="19BB3066" w:rsidR="0080764F" w:rsidRDefault="0080764F" w:rsidP="00CD287F">
      <w:pPr>
        <w:spacing w:line="360" w:lineRule="auto"/>
      </w:pPr>
    </w:p>
    <w:p w14:paraId="11C4773E" w14:textId="77777777" w:rsidR="00097C2A" w:rsidRDefault="00097C2A" w:rsidP="00CD287F">
      <w:pPr>
        <w:spacing w:line="360" w:lineRule="auto"/>
        <w:rPr>
          <w:rFonts w:ascii="Times" w:hAnsi="Times"/>
          <w:b/>
        </w:rPr>
      </w:pPr>
    </w:p>
    <w:p w14:paraId="03074900" w14:textId="79D27A77" w:rsidR="003E53DB" w:rsidRDefault="003E53DB" w:rsidP="00097C2A">
      <w:pPr>
        <w:spacing w:line="360" w:lineRule="auto"/>
        <w:rPr>
          <w:rFonts w:ascii="Times" w:hAnsi="Times"/>
          <w:b/>
        </w:rPr>
      </w:pPr>
      <w:r>
        <w:rPr>
          <w:rFonts w:ascii="Times" w:hAnsi="Times"/>
          <w:b/>
        </w:rPr>
        <w:lastRenderedPageBreak/>
        <w:t>APPENDIX 1A</w:t>
      </w:r>
    </w:p>
    <w:p w14:paraId="49884510" w14:textId="77777777" w:rsidR="003E53DB" w:rsidRDefault="003E53DB" w:rsidP="00097C2A">
      <w:pPr>
        <w:spacing w:line="360" w:lineRule="auto"/>
        <w:rPr>
          <w:rFonts w:ascii="Times" w:hAnsi="Times"/>
          <w:b/>
        </w:rPr>
      </w:pPr>
      <w:r>
        <w:rPr>
          <w:rFonts w:ascii="Times" w:hAnsi="Times"/>
          <w:b/>
        </w:rPr>
        <w:t xml:space="preserve">Patterns of Income Distribution in East and West Pakistan, </w:t>
      </w:r>
      <w:proofErr w:type="spellStart"/>
      <w:r>
        <w:rPr>
          <w:rFonts w:ascii="Times" w:hAnsi="Times"/>
          <w:b/>
        </w:rPr>
        <w:t>Haq</w:t>
      </w:r>
      <w:proofErr w:type="spellEnd"/>
      <w:r>
        <w:rPr>
          <w:rFonts w:ascii="Times" w:hAnsi="Times"/>
          <w:b/>
        </w:rPr>
        <w:t xml:space="preserve"> (1964)</w:t>
      </w:r>
    </w:p>
    <w:p w14:paraId="06B68B4D" w14:textId="77777777" w:rsidR="003E53DB" w:rsidRDefault="003E53DB" w:rsidP="00CD287F">
      <w:pPr>
        <w:spacing w:line="360" w:lineRule="auto"/>
      </w:pPr>
    </w:p>
    <w:p w14:paraId="240AC059" w14:textId="77777777" w:rsidR="003E53DB" w:rsidRDefault="003E53DB" w:rsidP="00CD287F">
      <w:pPr>
        <w:spacing w:line="360" w:lineRule="auto"/>
      </w:pPr>
      <w:r>
        <w:rPr>
          <w:noProof/>
        </w:rPr>
        <w:drawing>
          <wp:inline distT="0" distB="0" distL="0" distR="0" wp14:anchorId="75F2E781" wp14:editId="02A83FD8">
            <wp:extent cx="5829513" cy="24041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09 at 8.01.55 PM.png"/>
                    <pic:cNvPicPr/>
                  </pic:nvPicPr>
                  <pic:blipFill rotWithShape="1">
                    <a:blip r:embed="rId28">
                      <a:extLst>
                        <a:ext uri="{28A0092B-C50C-407E-A947-70E740481C1C}">
                          <a14:useLocalDpi xmlns:a14="http://schemas.microsoft.com/office/drawing/2010/main" val="0"/>
                        </a:ext>
                      </a:extLst>
                    </a:blip>
                    <a:srcRect l="2504" t="20637" r="4007"/>
                    <a:stretch/>
                  </pic:blipFill>
                  <pic:spPr bwMode="auto">
                    <a:xfrm>
                      <a:off x="0" y="0"/>
                      <a:ext cx="5954169" cy="2455562"/>
                    </a:xfrm>
                    <a:prstGeom prst="rect">
                      <a:avLst/>
                    </a:prstGeom>
                    <a:ln>
                      <a:noFill/>
                    </a:ln>
                    <a:extLst>
                      <a:ext uri="{53640926-AAD7-44D8-BBD7-CCE9431645EC}">
                        <a14:shadowObscured xmlns:a14="http://schemas.microsoft.com/office/drawing/2010/main"/>
                      </a:ext>
                    </a:extLst>
                  </pic:spPr>
                </pic:pic>
              </a:graphicData>
            </a:graphic>
          </wp:inline>
        </w:drawing>
      </w:r>
    </w:p>
    <w:p w14:paraId="4B81D2B9" w14:textId="77777777" w:rsidR="003E53DB" w:rsidRDefault="003E53DB" w:rsidP="00CD287F">
      <w:pPr>
        <w:spacing w:line="360" w:lineRule="auto"/>
      </w:pPr>
    </w:p>
    <w:p w14:paraId="4E7DEC7B" w14:textId="77777777" w:rsidR="003E53DB" w:rsidRDefault="003E53DB" w:rsidP="00097C2A">
      <w:r>
        <w:rPr>
          <w:rFonts w:ascii="Times" w:hAnsi="Times"/>
        </w:rPr>
        <w:t>Note that West Pakistan is now present-day Pakistan. East Pakistan is now present-day Bangladesh.</w:t>
      </w:r>
    </w:p>
    <w:p w14:paraId="4FE60C64" w14:textId="77777777" w:rsidR="003E53DB" w:rsidRDefault="003E53DB" w:rsidP="00097C2A">
      <w:pPr>
        <w:rPr>
          <w:rFonts w:ascii="Times" w:hAnsi="Times"/>
        </w:rPr>
      </w:pPr>
    </w:p>
    <w:p w14:paraId="47762CC6" w14:textId="77777777" w:rsidR="003E53DB" w:rsidRPr="0080764F" w:rsidRDefault="003E53DB" w:rsidP="00097C2A">
      <w:pPr>
        <w:rPr>
          <w:rFonts w:ascii="Times" w:hAnsi="Times"/>
        </w:rPr>
      </w:pPr>
      <w:r>
        <w:rPr>
          <w:rFonts w:ascii="Times" w:hAnsi="Times"/>
        </w:rPr>
        <w:t xml:space="preserve">Source: </w:t>
      </w:r>
      <w:proofErr w:type="spellStart"/>
      <w:r w:rsidRPr="0080764F">
        <w:rPr>
          <w:rFonts w:ascii="Times" w:hAnsi="Times"/>
        </w:rPr>
        <w:t>Haq</w:t>
      </w:r>
      <w:proofErr w:type="spellEnd"/>
      <w:r w:rsidRPr="0080764F">
        <w:rPr>
          <w:rFonts w:ascii="Times" w:hAnsi="Times"/>
        </w:rPr>
        <w:t xml:space="preserve">, K. (1964). A measurement of inequality in urban personal income distribution in Pakistan. </w:t>
      </w:r>
      <w:r w:rsidRPr="00097C2A">
        <w:rPr>
          <w:rFonts w:ascii="Times" w:hAnsi="Times"/>
          <w:i/>
        </w:rPr>
        <w:t>The Pakistan Development Review</w:t>
      </w:r>
      <w:r w:rsidRPr="0080764F">
        <w:rPr>
          <w:rFonts w:ascii="Times" w:hAnsi="Times"/>
        </w:rPr>
        <w:t>, 4(4), 623-664.</w:t>
      </w:r>
    </w:p>
    <w:p w14:paraId="1BA0769B" w14:textId="77777777" w:rsidR="003E53DB" w:rsidRDefault="003E53DB" w:rsidP="00CD287F">
      <w:pPr>
        <w:spacing w:line="360" w:lineRule="auto"/>
      </w:pPr>
    </w:p>
    <w:p w14:paraId="3D3C8136" w14:textId="5535CB62" w:rsidR="0080764F" w:rsidRDefault="0080764F" w:rsidP="00CD287F">
      <w:pPr>
        <w:spacing w:line="360" w:lineRule="auto"/>
      </w:pPr>
    </w:p>
    <w:p w14:paraId="0BC8557B" w14:textId="47F289B1" w:rsidR="0080764F" w:rsidRDefault="0080764F" w:rsidP="00CD287F">
      <w:pPr>
        <w:spacing w:line="360" w:lineRule="auto"/>
      </w:pPr>
    </w:p>
    <w:p w14:paraId="3E991867" w14:textId="77777777" w:rsidR="003E53DB" w:rsidRDefault="003E53DB" w:rsidP="00CD287F">
      <w:pPr>
        <w:spacing w:line="360" w:lineRule="auto"/>
      </w:pPr>
    </w:p>
    <w:p w14:paraId="28BBD393" w14:textId="48B07117" w:rsidR="0080764F" w:rsidRDefault="0080764F" w:rsidP="00CD287F">
      <w:pPr>
        <w:spacing w:line="360" w:lineRule="auto"/>
      </w:pPr>
    </w:p>
    <w:p w14:paraId="435C2B77" w14:textId="16299A01" w:rsidR="0080764F" w:rsidRDefault="0080764F" w:rsidP="00CD287F">
      <w:pPr>
        <w:spacing w:line="360" w:lineRule="auto"/>
      </w:pPr>
    </w:p>
    <w:p w14:paraId="5505E670" w14:textId="5E663ADD" w:rsidR="00097C2A" w:rsidRDefault="00097C2A" w:rsidP="00CD287F">
      <w:pPr>
        <w:spacing w:line="360" w:lineRule="auto"/>
      </w:pPr>
    </w:p>
    <w:p w14:paraId="12ED2ADF" w14:textId="2F9266C8" w:rsidR="00097C2A" w:rsidRDefault="00097C2A" w:rsidP="00CD287F">
      <w:pPr>
        <w:spacing w:line="360" w:lineRule="auto"/>
      </w:pPr>
    </w:p>
    <w:p w14:paraId="1E7DE239" w14:textId="5E5C56D5" w:rsidR="00097C2A" w:rsidRDefault="00097C2A" w:rsidP="00CD287F">
      <w:pPr>
        <w:spacing w:line="360" w:lineRule="auto"/>
      </w:pPr>
    </w:p>
    <w:p w14:paraId="177C1714" w14:textId="0E8E0ABF" w:rsidR="00097C2A" w:rsidRDefault="00097C2A" w:rsidP="00CD287F">
      <w:pPr>
        <w:spacing w:line="360" w:lineRule="auto"/>
      </w:pPr>
    </w:p>
    <w:p w14:paraId="7A3F08DD" w14:textId="5F44116D" w:rsidR="00097C2A" w:rsidRDefault="00097C2A" w:rsidP="00CD287F">
      <w:pPr>
        <w:spacing w:line="360" w:lineRule="auto"/>
      </w:pPr>
    </w:p>
    <w:p w14:paraId="515D6846" w14:textId="077631EE" w:rsidR="00097C2A" w:rsidRDefault="00097C2A" w:rsidP="00CD287F">
      <w:pPr>
        <w:spacing w:line="360" w:lineRule="auto"/>
      </w:pPr>
    </w:p>
    <w:p w14:paraId="5C662B89" w14:textId="56A109D3" w:rsidR="00097C2A" w:rsidRDefault="00097C2A" w:rsidP="00CD287F">
      <w:pPr>
        <w:spacing w:line="360" w:lineRule="auto"/>
      </w:pPr>
    </w:p>
    <w:p w14:paraId="6E922251" w14:textId="77777777" w:rsidR="00097C2A" w:rsidRDefault="00097C2A" w:rsidP="00CD287F">
      <w:pPr>
        <w:spacing w:line="360" w:lineRule="auto"/>
      </w:pPr>
    </w:p>
    <w:p w14:paraId="40DCD332" w14:textId="05677F7A" w:rsidR="0080764F" w:rsidRDefault="0080764F" w:rsidP="00CD287F">
      <w:pPr>
        <w:spacing w:line="360" w:lineRule="auto"/>
        <w:rPr>
          <w:rFonts w:ascii="Times" w:hAnsi="Times"/>
          <w:b/>
        </w:rPr>
      </w:pPr>
      <w:r>
        <w:rPr>
          <w:rFonts w:ascii="Times" w:hAnsi="Times"/>
          <w:b/>
        </w:rPr>
        <w:lastRenderedPageBreak/>
        <w:t>APPENDIX 1B</w:t>
      </w:r>
    </w:p>
    <w:p w14:paraId="729F0F09" w14:textId="43713598" w:rsidR="0080764F" w:rsidRDefault="0080764F" w:rsidP="00CD287F">
      <w:pPr>
        <w:spacing w:line="360" w:lineRule="auto"/>
        <w:rPr>
          <w:rFonts w:ascii="Times" w:hAnsi="Times"/>
          <w:b/>
        </w:rPr>
      </w:pPr>
      <w:r>
        <w:rPr>
          <w:rFonts w:ascii="Times" w:hAnsi="Times"/>
          <w:b/>
        </w:rPr>
        <w:t>Top 1% Income Share, 1948 - 1958</w:t>
      </w:r>
    </w:p>
    <w:p w14:paraId="6921F397" w14:textId="77777777" w:rsidR="00F0533C" w:rsidRDefault="00F0533C" w:rsidP="00CD287F">
      <w:pPr>
        <w:spacing w:line="360" w:lineRule="auto"/>
        <w:rPr>
          <w:rFonts w:ascii="Times" w:hAnsi="Times"/>
          <w:b/>
        </w:rPr>
      </w:pPr>
    </w:p>
    <w:p w14:paraId="418FBC2F" w14:textId="77777777" w:rsidR="0080764F" w:rsidRDefault="0080764F" w:rsidP="00CD287F">
      <w:pPr>
        <w:spacing w:line="360" w:lineRule="auto"/>
      </w:pPr>
    </w:p>
    <w:p w14:paraId="56CBFEB5" w14:textId="21195C1E" w:rsidR="0080764F" w:rsidRDefault="0080764F" w:rsidP="00CD287F">
      <w:pPr>
        <w:spacing w:line="360" w:lineRule="auto"/>
        <w:jc w:val="center"/>
      </w:pPr>
      <w:r>
        <w:rPr>
          <w:noProof/>
        </w:rPr>
        <w:drawing>
          <wp:inline distT="0" distB="0" distL="0" distR="0" wp14:anchorId="67329E19" wp14:editId="622ADAD1">
            <wp:extent cx="4506595" cy="4208929"/>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09 at 8.02.07 PM.png"/>
                    <pic:cNvPicPr/>
                  </pic:nvPicPr>
                  <pic:blipFill rotWithShape="1">
                    <a:blip r:embed="rId29">
                      <a:extLst>
                        <a:ext uri="{28A0092B-C50C-407E-A947-70E740481C1C}">
                          <a14:useLocalDpi xmlns:a14="http://schemas.microsoft.com/office/drawing/2010/main" val="0"/>
                        </a:ext>
                      </a:extLst>
                    </a:blip>
                    <a:srcRect l="4967" t="2334" r="8107" b="11561"/>
                    <a:stretch/>
                  </pic:blipFill>
                  <pic:spPr bwMode="auto">
                    <a:xfrm>
                      <a:off x="0" y="0"/>
                      <a:ext cx="4516241" cy="4217938"/>
                    </a:xfrm>
                    <a:prstGeom prst="rect">
                      <a:avLst/>
                    </a:prstGeom>
                    <a:ln>
                      <a:noFill/>
                    </a:ln>
                    <a:extLst>
                      <a:ext uri="{53640926-AAD7-44D8-BBD7-CCE9431645EC}">
                        <a14:shadowObscured xmlns:a14="http://schemas.microsoft.com/office/drawing/2010/main"/>
                      </a:ext>
                    </a:extLst>
                  </pic:spPr>
                </pic:pic>
              </a:graphicData>
            </a:graphic>
          </wp:inline>
        </w:drawing>
      </w:r>
      <w:r>
        <w:softHyphen/>
      </w:r>
      <w:r>
        <w:softHyphen/>
      </w:r>
      <w:r>
        <w:softHyphen/>
      </w:r>
    </w:p>
    <w:p w14:paraId="7CEA4BF7" w14:textId="77777777" w:rsidR="00F0533C" w:rsidRDefault="00F0533C" w:rsidP="00CD287F">
      <w:pPr>
        <w:spacing w:line="360" w:lineRule="auto"/>
        <w:jc w:val="center"/>
      </w:pPr>
    </w:p>
    <w:p w14:paraId="2011EFAD" w14:textId="77777777" w:rsidR="0080764F" w:rsidRDefault="0080764F" w:rsidP="00097C2A">
      <w:r>
        <w:rPr>
          <w:rFonts w:ascii="Times" w:hAnsi="Times"/>
        </w:rPr>
        <w:t>Note that West Pakistan is now present-day Pakistan. East Pakistan is now present-day Bangladesh.</w:t>
      </w:r>
    </w:p>
    <w:p w14:paraId="6B24793E" w14:textId="77777777" w:rsidR="0080764F" w:rsidRDefault="0080764F" w:rsidP="00097C2A">
      <w:pPr>
        <w:rPr>
          <w:rFonts w:ascii="Times" w:hAnsi="Times"/>
        </w:rPr>
      </w:pPr>
    </w:p>
    <w:p w14:paraId="1F2F6AC7" w14:textId="103F0D7B" w:rsidR="0080764F" w:rsidRPr="0080764F" w:rsidRDefault="0080764F" w:rsidP="00097C2A">
      <w:pPr>
        <w:rPr>
          <w:rFonts w:ascii="Times" w:hAnsi="Times"/>
        </w:rPr>
      </w:pPr>
      <w:r>
        <w:rPr>
          <w:rFonts w:ascii="Times" w:hAnsi="Times"/>
        </w:rPr>
        <w:t xml:space="preserve">Source: </w:t>
      </w:r>
      <w:proofErr w:type="spellStart"/>
      <w:r w:rsidRPr="0080764F">
        <w:rPr>
          <w:rFonts w:ascii="Times" w:hAnsi="Times"/>
        </w:rPr>
        <w:t>Haq</w:t>
      </w:r>
      <w:proofErr w:type="spellEnd"/>
      <w:r w:rsidRPr="0080764F">
        <w:rPr>
          <w:rFonts w:ascii="Times" w:hAnsi="Times"/>
        </w:rPr>
        <w:t xml:space="preserve">, K. (1964). A measurement of inequality in urban personal income distribution in Pakistan. </w:t>
      </w:r>
      <w:r w:rsidRPr="00097C2A">
        <w:rPr>
          <w:rFonts w:ascii="Times" w:hAnsi="Times"/>
          <w:i/>
        </w:rPr>
        <w:t>The Pakistan Development Review</w:t>
      </w:r>
      <w:r w:rsidRPr="0080764F">
        <w:rPr>
          <w:rFonts w:ascii="Times" w:hAnsi="Times"/>
        </w:rPr>
        <w:t>, 4(4), 623-664.</w:t>
      </w:r>
    </w:p>
    <w:p w14:paraId="2E828B86" w14:textId="77777777" w:rsidR="0080764F" w:rsidRDefault="0080764F" w:rsidP="00CD287F">
      <w:pPr>
        <w:spacing w:line="360" w:lineRule="auto"/>
      </w:pPr>
    </w:p>
    <w:p w14:paraId="72756567" w14:textId="3C1A1BE1" w:rsidR="0080764F" w:rsidRDefault="0080764F" w:rsidP="00CD287F">
      <w:pPr>
        <w:spacing w:line="360" w:lineRule="auto"/>
      </w:pPr>
    </w:p>
    <w:p w14:paraId="50AC5DE1" w14:textId="7F9A6417" w:rsidR="00F0533C" w:rsidRDefault="00F0533C" w:rsidP="00CD287F">
      <w:pPr>
        <w:spacing w:line="360" w:lineRule="auto"/>
      </w:pPr>
    </w:p>
    <w:p w14:paraId="60FEC103" w14:textId="283F7745" w:rsidR="00F0533C" w:rsidRDefault="00F0533C" w:rsidP="00CD287F">
      <w:pPr>
        <w:spacing w:line="360" w:lineRule="auto"/>
      </w:pPr>
    </w:p>
    <w:p w14:paraId="10AE2FAB" w14:textId="00414A90" w:rsidR="00097C2A" w:rsidRDefault="00097C2A" w:rsidP="00CD287F">
      <w:pPr>
        <w:spacing w:line="360" w:lineRule="auto"/>
      </w:pPr>
    </w:p>
    <w:p w14:paraId="63D638FF" w14:textId="77777777" w:rsidR="00097C2A" w:rsidRDefault="00097C2A" w:rsidP="00CD287F">
      <w:pPr>
        <w:spacing w:line="360" w:lineRule="auto"/>
      </w:pPr>
    </w:p>
    <w:p w14:paraId="58EF4B52" w14:textId="7EDD73BE" w:rsidR="00F0533C" w:rsidRDefault="00F0533C" w:rsidP="00CD287F">
      <w:pPr>
        <w:spacing w:line="360" w:lineRule="auto"/>
        <w:rPr>
          <w:rFonts w:ascii="Times" w:hAnsi="Times"/>
          <w:b/>
        </w:rPr>
      </w:pPr>
      <w:r>
        <w:rPr>
          <w:rFonts w:ascii="Times" w:hAnsi="Times"/>
          <w:b/>
        </w:rPr>
        <w:lastRenderedPageBreak/>
        <w:t>APPENDIX 1C</w:t>
      </w:r>
    </w:p>
    <w:p w14:paraId="21A28D32" w14:textId="347EF49D" w:rsidR="00F0533C" w:rsidRDefault="00F0533C" w:rsidP="00CD287F">
      <w:pPr>
        <w:spacing w:line="360" w:lineRule="auto"/>
        <w:rPr>
          <w:rFonts w:ascii="Times" w:hAnsi="Times"/>
          <w:b/>
        </w:rPr>
      </w:pPr>
      <w:r>
        <w:rPr>
          <w:rFonts w:ascii="Times" w:hAnsi="Times"/>
          <w:b/>
        </w:rPr>
        <w:t>Bottom 50% Income Share, 1948 - 1958</w:t>
      </w:r>
    </w:p>
    <w:p w14:paraId="740F8B4E" w14:textId="77777777" w:rsidR="00F0533C" w:rsidRDefault="00F0533C" w:rsidP="00CD287F">
      <w:pPr>
        <w:spacing w:line="360" w:lineRule="auto"/>
        <w:rPr>
          <w:rFonts w:ascii="Times" w:hAnsi="Times"/>
          <w:b/>
        </w:rPr>
      </w:pPr>
    </w:p>
    <w:p w14:paraId="13602EDE" w14:textId="77777777" w:rsidR="00F0533C" w:rsidRDefault="00F0533C" w:rsidP="00CD287F">
      <w:pPr>
        <w:spacing w:line="360" w:lineRule="auto"/>
      </w:pPr>
    </w:p>
    <w:p w14:paraId="6BF2B41E" w14:textId="77777777" w:rsidR="00F0533C" w:rsidRDefault="00F0533C" w:rsidP="00CD287F">
      <w:pPr>
        <w:spacing w:line="360" w:lineRule="auto"/>
        <w:jc w:val="center"/>
      </w:pPr>
      <w:r>
        <w:rPr>
          <w:noProof/>
        </w:rPr>
        <w:drawing>
          <wp:inline distT="0" distB="0" distL="0" distR="0" wp14:anchorId="5E5DC477" wp14:editId="3CD13A4F">
            <wp:extent cx="4245974" cy="453165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09 at 8.02.07 PM.png"/>
                    <pic:cNvPicPr/>
                  </pic:nvPicPr>
                  <pic:blipFill rotWithShape="1">
                    <a:blip r:embed="rId30">
                      <a:extLst>
                        <a:ext uri="{28A0092B-C50C-407E-A947-70E740481C1C}">
                          <a14:useLocalDpi xmlns:a14="http://schemas.microsoft.com/office/drawing/2010/main" val="0"/>
                        </a:ext>
                      </a:extLst>
                    </a:blip>
                    <a:srcRect l="4260" t="3508" r="6277" b="10721"/>
                    <a:stretch/>
                  </pic:blipFill>
                  <pic:spPr bwMode="auto">
                    <a:xfrm>
                      <a:off x="0" y="0"/>
                      <a:ext cx="4276677" cy="4564427"/>
                    </a:xfrm>
                    <a:prstGeom prst="rect">
                      <a:avLst/>
                    </a:prstGeom>
                    <a:ln>
                      <a:noFill/>
                    </a:ln>
                    <a:extLst>
                      <a:ext uri="{53640926-AAD7-44D8-BBD7-CCE9431645EC}">
                        <a14:shadowObscured xmlns:a14="http://schemas.microsoft.com/office/drawing/2010/main"/>
                      </a:ext>
                    </a:extLst>
                  </pic:spPr>
                </pic:pic>
              </a:graphicData>
            </a:graphic>
          </wp:inline>
        </w:drawing>
      </w:r>
      <w:r>
        <w:softHyphen/>
      </w:r>
      <w:r>
        <w:softHyphen/>
      </w:r>
      <w:r>
        <w:softHyphen/>
      </w:r>
    </w:p>
    <w:p w14:paraId="41CDFB67" w14:textId="77777777" w:rsidR="00F0533C" w:rsidRDefault="00F0533C" w:rsidP="00CD287F">
      <w:pPr>
        <w:spacing w:line="360" w:lineRule="auto"/>
        <w:jc w:val="center"/>
      </w:pPr>
    </w:p>
    <w:p w14:paraId="16327231" w14:textId="77777777" w:rsidR="00F0533C" w:rsidRDefault="00F0533C" w:rsidP="00097C2A">
      <w:r>
        <w:rPr>
          <w:rFonts w:ascii="Times" w:hAnsi="Times"/>
        </w:rPr>
        <w:t>Note that West Pakistan is now present-day Pakistan. East Pakistan is now present-day Bangladesh.</w:t>
      </w:r>
    </w:p>
    <w:p w14:paraId="28537820" w14:textId="77777777" w:rsidR="00F0533C" w:rsidRDefault="00F0533C" w:rsidP="00097C2A">
      <w:pPr>
        <w:rPr>
          <w:rFonts w:ascii="Times" w:hAnsi="Times"/>
        </w:rPr>
      </w:pPr>
    </w:p>
    <w:p w14:paraId="2534318D" w14:textId="77777777" w:rsidR="00F0533C" w:rsidRPr="0080764F" w:rsidRDefault="00F0533C" w:rsidP="00097C2A">
      <w:pPr>
        <w:rPr>
          <w:rFonts w:ascii="Times" w:hAnsi="Times"/>
        </w:rPr>
      </w:pPr>
      <w:r>
        <w:rPr>
          <w:rFonts w:ascii="Times" w:hAnsi="Times"/>
        </w:rPr>
        <w:t xml:space="preserve">Source: </w:t>
      </w:r>
      <w:proofErr w:type="spellStart"/>
      <w:r w:rsidRPr="0080764F">
        <w:rPr>
          <w:rFonts w:ascii="Times" w:hAnsi="Times"/>
        </w:rPr>
        <w:t>Haq</w:t>
      </w:r>
      <w:proofErr w:type="spellEnd"/>
      <w:r w:rsidRPr="0080764F">
        <w:rPr>
          <w:rFonts w:ascii="Times" w:hAnsi="Times"/>
        </w:rPr>
        <w:t>, K. (1964). A measurement of inequality in urban personal income distribution in Pakistan. The Pakistan Development Review, 4(4), 623-664.</w:t>
      </w:r>
    </w:p>
    <w:p w14:paraId="6D00F621" w14:textId="77777777" w:rsidR="00F0533C" w:rsidRDefault="00F0533C" w:rsidP="00097C2A"/>
    <w:p w14:paraId="6AAD80BE" w14:textId="1F3A4D5E" w:rsidR="0080764F" w:rsidRDefault="0080764F" w:rsidP="00CD287F">
      <w:pPr>
        <w:spacing w:line="360" w:lineRule="auto"/>
      </w:pPr>
    </w:p>
    <w:p w14:paraId="1AB6D91B" w14:textId="6B1A05A1" w:rsidR="00600967" w:rsidRDefault="00600967" w:rsidP="00CD287F">
      <w:pPr>
        <w:spacing w:line="360" w:lineRule="auto"/>
      </w:pPr>
    </w:p>
    <w:p w14:paraId="6056D5E4" w14:textId="2C5581CE" w:rsidR="00600967" w:rsidRDefault="00600967" w:rsidP="00CD287F">
      <w:pPr>
        <w:spacing w:line="360" w:lineRule="auto"/>
      </w:pPr>
    </w:p>
    <w:p w14:paraId="676184AA" w14:textId="77777777" w:rsidR="00097C2A" w:rsidRDefault="00097C2A" w:rsidP="00CD287F">
      <w:pPr>
        <w:spacing w:line="360" w:lineRule="auto"/>
      </w:pPr>
    </w:p>
    <w:p w14:paraId="228B886A" w14:textId="5DFD00FB" w:rsidR="00600967" w:rsidRDefault="00600967" w:rsidP="00CD287F">
      <w:pPr>
        <w:spacing w:line="360" w:lineRule="auto"/>
      </w:pPr>
    </w:p>
    <w:p w14:paraId="4E1B790C" w14:textId="232B5CE1" w:rsidR="00600967" w:rsidRDefault="00B66723" w:rsidP="00CD287F">
      <w:pPr>
        <w:spacing w:line="360" w:lineRule="auto"/>
        <w:rPr>
          <w:rFonts w:ascii="Times" w:hAnsi="Times"/>
          <w:b/>
        </w:rPr>
      </w:pPr>
      <w:r>
        <w:rPr>
          <w:rFonts w:ascii="Times" w:hAnsi="Times"/>
          <w:b/>
        </w:rPr>
        <w:lastRenderedPageBreak/>
        <w:t xml:space="preserve">APPENDIX </w:t>
      </w:r>
      <w:r>
        <w:rPr>
          <w:rFonts w:ascii="Times" w:hAnsi="Times"/>
          <w:b/>
        </w:rPr>
        <w:t>2</w:t>
      </w:r>
    </w:p>
    <w:p w14:paraId="5EFFDB29" w14:textId="255A9FB1" w:rsidR="00097C2A" w:rsidRDefault="00097C2A" w:rsidP="00CD287F">
      <w:pPr>
        <w:spacing w:line="360" w:lineRule="auto"/>
        <w:rPr>
          <w:rFonts w:ascii="Times" w:hAnsi="Times"/>
          <w:b/>
        </w:rPr>
      </w:pPr>
      <w:r>
        <w:rPr>
          <w:rFonts w:ascii="Times" w:hAnsi="Times"/>
          <w:b/>
        </w:rPr>
        <w:t>PSLM HIES Household Survey Sampling Size</w:t>
      </w:r>
    </w:p>
    <w:p w14:paraId="20AD15CE" w14:textId="77777777" w:rsidR="00097C2A" w:rsidRPr="00B66723" w:rsidRDefault="00097C2A" w:rsidP="00CD287F">
      <w:pPr>
        <w:spacing w:line="360" w:lineRule="auto"/>
        <w:rPr>
          <w:rFonts w:ascii="Times" w:hAnsi="Times"/>
          <w:b/>
        </w:rPr>
      </w:pPr>
    </w:p>
    <w:p w14:paraId="7D2B99A1" w14:textId="79CFDA6D" w:rsidR="00600967" w:rsidRDefault="00B66723" w:rsidP="00CD287F">
      <w:pPr>
        <w:spacing w:line="360" w:lineRule="auto"/>
      </w:pPr>
      <w:r w:rsidRPr="00730C3F">
        <w:rPr>
          <w:rFonts w:ascii="Times" w:hAnsi="Times"/>
        </w:rPr>
        <w:drawing>
          <wp:inline distT="0" distB="0" distL="0" distR="0" wp14:anchorId="4D35EC08" wp14:editId="41EC932A">
            <wp:extent cx="5943600" cy="3733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33800"/>
                    </a:xfrm>
                    <a:prstGeom prst="rect">
                      <a:avLst/>
                    </a:prstGeom>
                  </pic:spPr>
                </pic:pic>
              </a:graphicData>
            </a:graphic>
          </wp:inline>
        </w:drawing>
      </w:r>
    </w:p>
    <w:p w14:paraId="35FB75F8" w14:textId="2B2A44C6" w:rsidR="00B66723" w:rsidRDefault="00B66723" w:rsidP="00CD287F">
      <w:pPr>
        <w:spacing w:line="360" w:lineRule="auto"/>
      </w:pPr>
    </w:p>
    <w:p w14:paraId="0F9D179B" w14:textId="189F4737" w:rsidR="00097C2A" w:rsidRDefault="00097C2A" w:rsidP="00CD287F">
      <w:pPr>
        <w:spacing w:line="360" w:lineRule="auto"/>
      </w:pPr>
    </w:p>
    <w:p w14:paraId="317BBB69" w14:textId="72D167FC" w:rsidR="00097C2A" w:rsidRDefault="00097C2A" w:rsidP="00CD287F">
      <w:pPr>
        <w:spacing w:line="360" w:lineRule="auto"/>
      </w:pPr>
    </w:p>
    <w:p w14:paraId="668F1B44" w14:textId="1B15EF20" w:rsidR="00097C2A" w:rsidRDefault="00097C2A" w:rsidP="00CD287F">
      <w:pPr>
        <w:spacing w:line="360" w:lineRule="auto"/>
      </w:pPr>
    </w:p>
    <w:p w14:paraId="338355EC" w14:textId="50841A85" w:rsidR="00097C2A" w:rsidRDefault="00097C2A" w:rsidP="00CD287F">
      <w:pPr>
        <w:spacing w:line="360" w:lineRule="auto"/>
      </w:pPr>
    </w:p>
    <w:p w14:paraId="76FA4DB5" w14:textId="7B842072" w:rsidR="00097C2A" w:rsidRDefault="00097C2A" w:rsidP="00CD287F">
      <w:pPr>
        <w:spacing w:line="360" w:lineRule="auto"/>
      </w:pPr>
    </w:p>
    <w:p w14:paraId="16DDB3D2" w14:textId="52484340" w:rsidR="00097C2A" w:rsidRDefault="00097C2A" w:rsidP="00CD287F">
      <w:pPr>
        <w:spacing w:line="360" w:lineRule="auto"/>
      </w:pPr>
    </w:p>
    <w:p w14:paraId="3948BE6D" w14:textId="36BE1CB6" w:rsidR="00097C2A" w:rsidRDefault="00097C2A" w:rsidP="00CD287F">
      <w:pPr>
        <w:spacing w:line="360" w:lineRule="auto"/>
      </w:pPr>
    </w:p>
    <w:p w14:paraId="3660460A" w14:textId="266BB1E5" w:rsidR="00097C2A" w:rsidRDefault="00097C2A" w:rsidP="00CD287F">
      <w:pPr>
        <w:spacing w:line="360" w:lineRule="auto"/>
      </w:pPr>
    </w:p>
    <w:p w14:paraId="0C9463E1" w14:textId="33C85F5E" w:rsidR="00097C2A" w:rsidRDefault="00097C2A" w:rsidP="00CD287F">
      <w:pPr>
        <w:spacing w:line="360" w:lineRule="auto"/>
      </w:pPr>
    </w:p>
    <w:p w14:paraId="6F33578D" w14:textId="1FB2A99F" w:rsidR="00097C2A" w:rsidRDefault="00097C2A" w:rsidP="00CD287F">
      <w:pPr>
        <w:spacing w:line="360" w:lineRule="auto"/>
      </w:pPr>
    </w:p>
    <w:p w14:paraId="2421F3BB" w14:textId="77777777" w:rsidR="00097C2A" w:rsidRDefault="00097C2A" w:rsidP="00CD287F">
      <w:pPr>
        <w:spacing w:line="360" w:lineRule="auto"/>
      </w:pPr>
    </w:p>
    <w:p w14:paraId="3913F3B9" w14:textId="4D79E43C" w:rsidR="00B66723" w:rsidRDefault="00B66723" w:rsidP="00CD287F">
      <w:pPr>
        <w:spacing w:line="360" w:lineRule="auto"/>
      </w:pPr>
    </w:p>
    <w:p w14:paraId="54F78667" w14:textId="77777777" w:rsidR="008C2D14" w:rsidRDefault="008C2D14" w:rsidP="00CD287F">
      <w:pPr>
        <w:spacing w:line="360" w:lineRule="auto"/>
        <w:rPr>
          <w:rFonts w:ascii="Times" w:hAnsi="Times"/>
          <w:b/>
        </w:rPr>
      </w:pPr>
    </w:p>
    <w:p w14:paraId="666621D8" w14:textId="16AD02D0" w:rsidR="006810DE" w:rsidRDefault="006810DE" w:rsidP="00CD287F">
      <w:pPr>
        <w:spacing w:line="360" w:lineRule="auto"/>
        <w:rPr>
          <w:rFonts w:ascii="Times" w:hAnsi="Times"/>
          <w:b/>
        </w:rPr>
      </w:pPr>
      <w:r>
        <w:rPr>
          <w:rFonts w:ascii="Times" w:hAnsi="Times"/>
          <w:b/>
        </w:rPr>
        <w:lastRenderedPageBreak/>
        <w:t xml:space="preserve">APPENDIX </w:t>
      </w:r>
      <w:r w:rsidR="008C2D14">
        <w:rPr>
          <w:rFonts w:ascii="Times" w:hAnsi="Times"/>
          <w:b/>
        </w:rPr>
        <w:t>3</w:t>
      </w:r>
    </w:p>
    <w:p w14:paraId="5835BE71" w14:textId="345CF498" w:rsidR="00B66723" w:rsidRDefault="00097C2A" w:rsidP="00CD287F">
      <w:pPr>
        <w:spacing w:line="360" w:lineRule="auto"/>
        <w:rPr>
          <w:rFonts w:ascii="Times" w:hAnsi="Times"/>
          <w:b/>
        </w:rPr>
      </w:pPr>
      <w:r>
        <w:rPr>
          <w:rFonts w:ascii="Times" w:hAnsi="Times"/>
          <w:b/>
        </w:rPr>
        <w:t>Junction Percentiles</w:t>
      </w:r>
    </w:p>
    <w:p w14:paraId="6D202A88" w14:textId="77777777" w:rsidR="00097C2A" w:rsidRPr="00B66723" w:rsidRDefault="00097C2A" w:rsidP="00CD287F">
      <w:pPr>
        <w:spacing w:line="360" w:lineRule="auto"/>
        <w:rPr>
          <w:rFonts w:ascii="Times" w:hAnsi="Times"/>
          <w:b/>
        </w:rPr>
      </w:pPr>
    </w:p>
    <w:p w14:paraId="185A9BA3" w14:textId="45724E40" w:rsidR="00600967" w:rsidRDefault="00600967" w:rsidP="00097C2A">
      <w:pPr>
        <w:spacing w:line="360" w:lineRule="auto"/>
        <w:jc w:val="center"/>
      </w:pPr>
      <w:r w:rsidRPr="00600967">
        <w:drawing>
          <wp:inline distT="0" distB="0" distL="0" distR="0" wp14:anchorId="4E23B753" wp14:editId="18C638F5">
            <wp:extent cx="4835574" cy="4587596"/>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4079" cy="4605152"/>
                    </a:xfrm>
                    <a:prstGeom prst="rect">
                      <a:avLst/>
                    </a:prstGeom>
                  </pic:spPr>
                </pic:pic>
              </a:graphicData>
            </a:graphic>
          </wp:inline>
        </w:drawing>
      </w:r>
    </w:p>
    <w:p w14:paraId="4D30B568" w14:textId="675CCB51" w:rsidR="00730C3F" w:rsidRDefault="00730C3F" w:rsidP="00CD287F">
      <w:pPr>
        <w:spacing w:line="360" w:lineRule="auto"/>
      </w:pPr>
    </w:p>
    <w:p w14:paraId="485C3ABC" w14:textId="22A2BC1E" w:rsidR="00730C3F" w:rsidRDefault="00730C3F" w:rsidP="00CD287F">
      <w:pPr>
        <w:spacing w:line="360" w:lineRule="auto"/>
      </w:pPr>
    </w:p>
    <w:sectPr w:rsidR="00730C3F" w:rsidSect="004C2D02">
      <w:footerReference w:type="even"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EBB0EE" w14:textId="77777777" w:rsidR="001E60DC" w:rsidRDefault="001E60DC" w:rsidP="003F1DB6">
      <w:r>
        <w:separator/>
      </w:r>
    </w:p>
  </w:endnote>
  <w:endnote w:type="continuationSeparator" w:id="0">
    <w:p w14:paraId="77A3BBC3" w14:textId="77777777" w:rsidR="001E60DC" w:rsidRDefault="001E60DC" w:rsidP="003F1D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w:panose1 w:val="02000500000000000000"/>
    <w:charset w:val="00"/>
    <w:family w:val="auto"/>
    <w:pitch w:val="variable"/>
    <w:sig w:usb0="E00002FF" w:usb1="5000205A" w:usb2="00000000" w:usb3="00000000" w:csb0="0000019F" w:csb1="00000000"/>
  </w:font>
  <w:font w:name="˛_À˛">
    <w:altName w:val="Calibri"/>
    <w:panose1 w:val="020B0604020202020204"/>
    <w:charset w:val="4D"/>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963644"/>
      <w:docPartObj>
        <w:docPartGallery w:val="Page Numbers (Bottom of Page)"/>
        <w:docPartUnique/>
      </w:docPartObj>
    </w:sdtPr>
    <w:sdtContent>
      <w:p w14:paraId="455C996B" w14:textId="380670DA" w:rsidR="002B6DE0" w:rsidRDefault="002B6DE0" w:rsidP="00441C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19D065" w14:textId="77777777" w:rsidR="002B6DE0" w:rsidRDefault="002B6D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w:hAnsi="Times"/>
      </w:rPr>
      <w:id w:val="-1635866582"/>
      <w:docPartObj>
        <w:docPartGallery w:val="Page Numbers (Bottom of Page)"/>
        <w:docPartUnique/>
      </w:docPartObj>
    </w:sdtPr>
    <w:sdtContent>
      <w:p w14:paraId="45CA74CF" w14:textId="39838B93" w:rsidR="002B6DE0" w:rsidRPr="00DA67C4" w:rsidRDefault="002B6DE0" w:rsidP="00441C38">
        <w:pPr>
          <w:pStyle w:val="Footer"/>
          <w:framePr w:wrap="none" w:vAnchor="text" w:hAnchor="margin" w:xAlign="center" w:y="1"/>
          <w:rPr>
            <w:rStyle w:val="PageNumber"/>
            <w:rFonts w:ascii="Times" w:hAnsi="Times"/>
          </w:rPr>
        </w:pPr>
        <w:r w:rsidRPr="00DA67C4">
          <w:rPr>
            <w:rStyle w:val="PageNumber"/>
            <w:rFonts w:ascii="Times" w:hAnsi="Times"/>
          </w:rPr>
          <w:fldChar w:fldCharType="begin"/>
        </w:r>
        <w:r w:rsidRPr="00DA67C4">
          <w:rPr>
            <w:rStyle w:val="PageNumber"/>
            <w:rFonts w:ascii="Times" w:hAnsi="Times"/>
          </w:rPr>
          <w:instrText xml:space="preserve"> PAGE </w:instrText>
        </w:r>
        <w:r w:rsidRPr="00DA67C4">
          <w:rPr>
            <w:rStyle w:val="PageNumber"/>
            <w:rFonts w:ascii="Times" w:hAnsi="Times"/>
          </w:rPr>
          <w:fldChar w:fldCharType="separate"/>
        </w:r>
        <w:r w:rsidRPr="00DA67C4">
          <w:rPr>
            <w:rStyle w:val="PageNumber"/>
            <w:rFonts w:ascii="Times" w:hAnsi="Times"/>
            <w:noProof/>
          </w:rPr>
          <w:t>1</w:t>
        </w:r>
        <w:r w:rsidRPr="00DA67C4">
          <w:rPr>
            <w:rStyle w:val="PageNumber"/>
            <w:rFonts w:ascii="Times" w:hAnsi="Times"/>
          </w:rPr>
          <w:fldChar w:fldCharType="end"/>
        </w:r>
      </w:p>
    </w:sdtContent>
  </w:sdt>
  <w:p w14:paraId="540458AB" w14:textId="77777777" w:rsidR="002B6DE0" w:rsidRDefault="002B6D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E541F7" w14:textId="77777777" w:rsidR="001E60DC" w:rsidRDefault="001E60DC" w:rsidP="003F1DB6">
      <w:r>
        <w:separator/>
      </w:r>
    </w:p>
  </w:footnote>
  <w:footnote w:type="continuationSeparator" w:id="0">
    <w:p w14:paraId="3C8A2D10" w14:textId="77777777" w:rsidR="001E60DC" w:rsidRDefault="001E60DC" w:rsidP="003F1DB6">
      <w:r>
        <w:continuationSeparator/>
      </w:r>
    </w:p>
  </w:footnote>
  <w:footnote w:id="1">
    <w:p w14:paraId="39881C6F" w14:textId="7E352DC4" w:rsidR="002B6DE0" w:rsidRPr="003F1DB6" w:rsidRDefault="002B6DE0" w:rsidP="003F1DB6">
      <w:pPr>
        <w:rPr>
          <w:rFonts w:ascii="Times" w:hAnsi="Times"/>
        </w:rPr>
      </w:pPr>
      <w:r w:rsidRPr="003F1DB6">
        <w:rPr>
          <w:rStyle w:val="FootnoteReference"/>
          <w:rFonts w:ascii="Times" w:hAnsi="Times"/>
          <w:sz w:val="32"/>
        </w:rPr>
        <w:footnoteRef/>
      </w:r>
      <w:r w:rsidRPr="003F1DB6">
        <w:rPr>
          <w:rFonts w:ascii="Times" w:hAnsi="Times"/>
        </w:rPr>
        <w:t xml:space="preserve"> </w:t>
      </w:r>
      <w:r w:rsidRPr="003F1DB6">
        <w:rPr>
          <w:rFonts w:ascii="Times" w:hAnsi="Times"/>
          <w:sz w:val="20"/>
          <w:szCs w:val="20"/>
        </w:rPr>
        <w:t>See</w:t>
      </w:r>
      <w:r>
        <w:rPr>
          <w:rFonts w:ascii="Times" w:hAnsi="Times"/>
          <w:sz w:val="20"/>
          <w:szCs w:val="20"/>
        </w:rPr>
        <w:t xml:space="preserve"> for </w:t>
      </w:r>
      <w:r w:rsidRPr="003134F3">
        <w:rPr>
          <w:rFonts w:ascii="Times" w:hAnsi="Times"/>
          <w:sz w:val="20"/>
          <w:szCs w:val="20"/>
          <w:vertAlign w:val="subscript"/>
        </w:rPr>
        <w:t>ins</w:t>
      </w:r>
      <w:r w:rsidR="003134F3">
        <w:rPr>
          <w:rFonts w:ascii="Times" w:hAnsi="Times"/>
          <w:sz w:val="20"/>
          <w:szCs w:val="20"/>
          <w:vertAlign w:val="subscript"/>
        </w:rPr>
        <w:softHyphen/>
      </w:r>
      <w:r w:rsidRPr="003134F3">
        <w:rPr>
          <w:rFonts w:ascii="Times" w:hAnsi="Times"/>
          <w:sz w:val="20"/>
          <w:szCs w:val="20"/>
          <w:vertAlign w:val="subscript"/>
        </w:rPr>
        <w:t>tance</w:t>
      </w:r>
      <w:r w:rsidRPr="003F1DB6">
        <w:rPr>
          <w:rFonts w:ascii="Times" w:hAnsi="Times"/>
          <w:sz w:val="20"/>
          <w:szCs w:val="20"/>
        </w:rPr>
        <w:t xml:space="preserve"> </w:t>
      </w:r>
      <w:hyperlink r:id="rId1" w:history="1">
        <w:r w:rsidRPr="003F1DB6">
          <w:rPr>
            <w:rStyle w:val="Hyperlink"/>
            <w:rFonts w:ascii="Times" w:hAnsi="Times"/>
            <w:sz w:val="20"/>
            <w:szCs w:val="20"/>
          </w:rPr>
          <w:t>https://web.archive.org/web/2013072200</w:t>
        </w:r>
        <w:r w:rsidRPr="003F1DB6">
          <w:rPr>
            <w:rStyle w:val="Hyperlink"/>
            <w:rFonts w:ascii="Times" w:hAnsi="Times"/>
            <w:sz w:val="20"/>
            <w:szCs w:val="20"/>
          </w:rPr>
          <w:t>1</w:t>
        </w:r>
        <w:r w:rsidRPr="003F1DB6">
          <w:rPr>
            <w:rStyle w:val="Hyperlink"/>
            <w:rFonts w:ascii="Times" w:hAnsi="Times"/>
            <w:sz w:val="20"/>
            <w:szCs w:val="20"/>
          </w:rPr>
          <w:t>847/http://www.mhhdc.org/html/system_blame.htm</w:t>
        </w:r>
      </w:hyperlink>
      <w:r>
        <w:rPr>
          <w:rFonts w:ascii="Times" w:hAnsi="Times"/>
          <w:sz w:val="20"/>
          <w:szCs w:val="20"/>
        </w:rPr>
        <w:t>.</w:t>
      </w:r>
    </w:p>
  </w:footnote>
  <w:footnote w:id="2">
    <w:p w14:paraId="758DFAD2" w14:textId="0EDBC7AB" w:rsidR="002B6DE0" w:rsidRPr="009B5C18" w:rsidRDefault="002B6DE0" w:rsidP="009B5C18">
      <w:pPr>
        <w:rPr>
          <w:rFonts w:ascii="Times" w:hAnsi="Times"/>
          <w:sz w:val="20"/>
        </w:rPr>
      </w:pPr>
      <w:r w:rsidRPr="009B5C18">
        <w:rPr>
          <w:rStyle w:val="FootnoteReference"/>
          <w:rFonts w:ascii="Times" w:hAnsi="Times"/>
          <w:sz w:val="32"/>
          <w:szCs w:val="32"/>
        </w:rPr>
        <w:footnoteRef/>
      </w:r>
      <w:r w:rsidRPr="009B5C18">
        <w:rPr>
          <w:rFonts w:ascii="Times" w:hAnsi="Times"/>
          <w:sz w:val="20"/>
        </w:rPr>
        <w:t xml:space="preserve"> See </w:t>
      </w:r>
      <w:hyperlink r:id="rId2" w:history="1">
        <w:r w:rsidRPr="009B5C18">
          <w:rPr>
            <w:rStyle w:val="Hyperlink"/>
            <w:rFonts w:ascii="Times" w:hAnsi="Times"/>
            <w:sz w:val="20"/>
          </w:rPr>
          <w:t>https://github.com/ali-wetrill/DistributionalNationalAccounts-Pakistan</w:t>
        </w:r>
      </w:hyperlink>
      <w:r>
        <w:rPr>
          <w:rFonts w:ascii="Times" w:hAnsi="Times"/>
          <w:sz w:val="20"/>
        </w:rPr>
        <w:t xml:space="preserve"> for an interactive walkthrough of this research. The </w:t>
      </w:r>
      <w:proofErr w:type="spellStart"/>
      <w:r w:rsidRPr="009B5C18">
        <w:rPr>
          <w:rFonts w:ascii="Times" w:hAnsi="Times"/>
          <w:i/>
          <w:sz w:val="20"/>
        </w:rPr>
        <w:t>data_files</w:t>
      </w:r>
      <w:proofErr w:type="spellEnd"/>
      <w:r>
        <w:rPr>
          <w:rFonts w:ascii="Times" w:hAnsi="Times"/>
          <w:sz w:val="20"/>
        </w:rPr>
        <w:t xml:space="preserve"> folder contains 5 </w:t>
      </w:r>
      <w:proofErr w:type="spellStart"/>
      <w:r>
        <w:rPr>
          <w:rFonts w:ascii="Times" w:hAnsi="Times"/>
          <w:sz w:val="20"/>
        </w:rPr>
        <w:t>jupyter</w:t>
      </w:r>
      <w:proofErr w:type="spellEnd"/>
      <w:r>
        <w:rPr>
          <w:rFonts w:ascii="Times" w:hAnsi="Times"/>
          <w:sz w:val="20"/>
        </w:rPr>
        <w:t xml:space="preserve"> notebooks (with </w:t>
      </w:r>
      <w:proofErr w:type="gramStart"/>
      <w:r>
        <w:rPr>
          <w:rFonts w:ascii="Times" w:hAnsi="Times"/>
          <w:sz w:val="20"/>
        </w:rPr>
        <w:t xml:space="preserve">the </w:t>
      </w:r>
      <w:r w:rsidRPr="009B5C18">
        <w:rPr>
          <w:rFonts w:ascii="Times" w:hAnsi="Times"/>
          <w:i/>
          <w:sz w:val="20"/>
        </w:rPr>
        <w:t>.</w:t>
      </w:r>
      <w:proofErr w:type="spellStart"/>
      <w:r w:rsidRPr="009B5C18">
        <w:rPr>
          <w:rFonts w:ascii="Times" w:hAnsi="Times"/>
          <w:i/>
          <w:sz w:val="20"/>
        </w:rPr>
        <w:t>ipynb</w:t>
      </w:r>
      <w:proofErr w:type="spellEnd"/>
      <w:proofErr w:type="gramEnd"/>
      <w:r>
        <w:rPr>
          <w:rFonts w:ascii="Times" w:hAnsi="Times"/>
          <w:sz w:val="20"/>
        </w:rPr>
        <w:t xml:space="preserve"> extensions) that contain both code and text that run through the methodology described in this paper. The </w:t>
      </w:r>
      <w:proofErr w:type="spellStart"/>
      <w:r w:rsidRPr="009B5C18">
        <w:rPr>
          <w:rFonts w:ascii="Times" w:hAnsi="Times"/>
          <w:i/>
          <w:sz w:val="20"/>
        </w:rPr>
        <w:t>taxpayerData</w:t>
      </w:r>
      <w:proofErr w:type="spellEnd"/>
      <w:r>
        <w:rPr>
          <w:rFonts w:ascii="Times" w:hAnsi="Times"/>
          <w:sz w:val="20"/>
        </w:rPr>
        <w:t xml:space="preserve"> and </w:t>
      </w:r>
      <w:proofErr w:type="spellStart"/>
      <w:r>
        <w:rPr>
          <w:rFonts w:ascii="Times" w:hAnsi="Times"/>
          <w:i/>
          <w:sz w:val="20"/>
        </w:rPr>
        <w:t>hiesSurvey</w:t>
      </w:r>
      <w:proofErr w:type="spellEnd"/>
      <w:r>
        <w:rPr>
          <w:rFonts w:ascii="Times" w:hAnsi="Times"/>
          <w:sz w:val="20"/>
        </w:rPr>
        <w:t xml:space="preserve"> folders contain the tax and survey data for others to use. </w:t>
      </w:r>
      <w:proofErr w:type="spellStart"/>
      <w:r>
        <w:rPr>
          <w:rFonts w:ascii="Times" w:hAnsi="Times"/>
          <w:i/>
          <w:sz w:val="20"/>
        </w:rPr>
        <w:t>miscData</w:t>
      </w:r>
      <w:proofErr w:type="spellEnd"/>
      <w:r>
        <w:rPr>
          <w:rFonts w:ascii="Times" w:hAnsi="Times"/>
          <w:sz w:val="20"/>
        </w:rPr>
        <w:t xml:space="preserve"> contains other useful data sources that are used in the notebooks. The </w:t>
      </w:r>
      <w:proofErr w:type="spellStart"/>
      <w:r>
        <w:rPr>
          <w:rFonts w:ascii="Times" w:hAnsi="Times"/>
          <w:i/>
          <w:sz w:val="20"/>
        </w:rPr>
        <w:t>finalData</w:t>
      </w:r>
      <w:proofErr w:type="spellEnd"/>
      <w:r>
        <w:rPr>
          <w:rFonts w:ascii="Times" w:hAnsi="Times"/>
          <w:sz w:val="20"/>
        </w:rPr>
        <w:t xml:space="preserve"> folder contains cleaned and organized microdata from the </w:t>
      </w:r>
      <w:proofErr w:type="spellStart"/>
      <w:r>
        <w:rPr>
          <w:rFonts w:ascii="Times" w:hAnsi="Times"/>
          <w:i/>
          <w:sz w:val="20"/>
        </w:rPr>
        <w:t>SurveyCalculations.ipynb</w:t>
      </w:r>
      <w:proofErr w:type="spellEnd"/>
      <w:r>
        <w:rPr>
          <w:rFonts w:ascii="Times" w:hAnsi="Times"/>
          <w:sz w:val="20"/>
        </w:rPr>
        <w:t xml:space="preserve"> file and </w:t>
      </w:r>
      <w:proofErr w:type="spellStart"/>
      <w:r>
        <w:rPr>
          <w:rFonts w:ascii="Times" w:hAnsi="Times"/>
          <w:i/>
          <w:sz w:val="20"/>
        </w:rPr>
        <w:t>TaxCalculations.ipynb</w:t>
      </w:r>
      <w:proofErr w:type="spellEnd"/>
      <w:r>
        <w:rPr>
          <w:rFonts w:ascii="Times" w:hAnsi="Times"/>
          <w:sz w:val="20"/>
        </w:rPr>
        <w:t xml:space="preserve">. The interior </w:t>
      </w:r>
      <w:proofErr w:type="spellStart"/>
      <w:r>
        <w:rPr>
          <w:rFonts w:ascii="Times" w:hAnsi="Times"/>
          <w:i/>
          <w:sz w:val="20"/>
        </w:rPr>
        <w:t>finalCombinedMicrodata</w:t>
      </w:r>
      <w:proofErr w:type="spellEnd"/>
      <w:r>
        <w:rPr>
          <w:rFonts w:ascii="Times" w:hAnsi="Times"/>
          <w:sz w:val="20"/>
        </w:rPr>
        <w:t xml:space="preserve"> folder contains the combined data from the </w:t>
      </w:r>
      <w:proofErr w:type="spellStart"/>
      <w:r>
        <w:rPr>
          <w:rFonts w:ascii="Times" w:hAnsi="Times"/>
          <w:i/>
          <w:sz w:val="20"/>
        </w:rPr>
        <w:t>CombiningData.ipynb</w:t>
      </w:r>
      <w:proofErr w:type="spellEnd"/>
      <w:r>
        <w:rPr>
          <w:rFonts w:ascii="Times" w:hAnsi="Times"/>
          <w:sz w:val="20"/>
        </w:rPr>
        <w:t xml:space="preserve"> file. A more detailed account on how to understand the data files is available in the </w:t>
      </w:r>
      <w:r w:rsidRPr="009B5C18">
        <w:rPr>
          <w:rFonts w:ascii="Times" w:hAnsi="Times"/>
          <w:i/>
          <w:sz w:val="20"/>
        </w:rPr>
        <w:t>README.md</w:t>
      </w:r>
      <w:r>
        <w:rPr>
          <w:rFonts w:ascii="Times" w:hAnsi="Times"/>
          <w:sz w:val="20"/>
        </w:rPr>
        <w:t xml:space="preserve"> file displayed when opening the link.</w:t>
      </w:r>
    </w:p>
  </w:footnote>
  <w:footnote w:id="3">
    <w:p w14:paraId="1E362849" w14:textId="729B15C2" w:rsidR="002B6DE0" w:rsidRPr="0063612C" w:rsidRDefault="002B6DE0">
      <w:pPr>
        <w:pStyle w:val="FootnoteText"/>
        <w:rPr>
          <w:rFonts w:ascii="Times" w:hAnsi="Times"/>
        </w:rPr>
      </w:pPr>
      <w:r w:rsidRPr="0063612C">
        <w:rPr>
          <w:rStyle w:val="FootnoteReference"/>
          <w:rFonts w:ascii="Times" w:hAnsi="Times"/>
          <w:sz w:val="32"/>
          <w:szCs w:val="32"/>
        </w:rPr>
        <w:footnoteRef/>
      </w:r>
      <w:r w:rsidRPr="0063612C">
        <w:rPr>
          <w:rFonts w:ascii="Times" w:hAnsi="Times"/>
          <w:sz w:val="32"/>
          <w:szCs w:val="32"/>
        </w:rPr>
        <w:t xml:space="preserve"> </w:t>
      </w:r>
      <w:r>
        <w:rPr>
          <w:rFonts w:ascii="Times" w:hAnsi="Times"/>
        </w:rPr>
        <w:t xml:space="preserve">All data sources can be found under </w:t>
      </w:r>
      <w:proofErr w:type="spellStart"/>
      <w:r>
        <w:rPr>
          <w:rFonts w:ascii="Times" w:hAnsi="Times"/>
          <w:i/>
        </w:rPr>
        <w:t>data_files</w:t>
      </w:r>
      <w:proofErr w:type="spellEnd"/>
      <w:r>
        <w:rPr>
          <w:rFonts w:ascii="Times" w:hAnsi="Times"/>
        </w:rPr>
        <w:t xml:space="preserve">. The main sources of data, taxpayer and survey, used in this study can be found under </w:t>
      </w:r>
      <w:proofErr w:type="spellStart"/>
      <w:r>
        <w:rPr>
          <w:rFonts w:ascii="Times" w:hAnsi="Times"/>
          <w:i/>
        </w:rPr>
        <w:t>data_files</w:t>
      </w:r>
      <w:proofErr w:type="spellEnd"/>
      <w:r>
        <w:rPr>
          <w:rFonts w:ascii="Times" w:hAnsi="Times"/>
          <w:i/>
        </w:rPr>
        <w:t>/</w:t>
      </w:r>
      <w:proofErr w:type="spellStart"/>
      <w:r>
        <w:rPr>
          <w:rFonts w:ascii="Times" w:hAnsi="Times"/>
          <w:i/>
        </w:rPr>
        <w:t>taxpayerData</w:t>
      </w:r>
      <w:proofErr w:type="spellEnd"/>
      <w:r>
        <w:rPr>
          <w:rFonts w:ascii="Times" w:hAnsi="Times"/>
          <w:i/>
        </w:rPr>
        <w:t xml:space="preserve"> </w:t>
      </w:r>
      <w:r>
        <w:rPr>
          <w:rFonts w:ascii="Times" w:hAnsi="Times"/>
        </w:rPr>
        <w:t xml:space="preserve">and </w:t>
      </w:r>
      <w:proofErr w:type="spellStart"/>
      <w:r>
        <w:rPr>
          <w:rFonts w:ascii="Times" w:hAnsi="Times"/>
          <w:i/>
        </w:rPr>
        <w:t>data_files</w:t>
      </w:r>
      <w:proofErr w:type="spellEnd"/>
      <w:r>
        <w:rPr>
          <w:rFonts w:ascii="Times" w:hAnsi="Times"/>
          <w:i/>
        </w:rPr>
        <w:t>/</w:t>
      </w:r>
      <w:proofErr w:type="spellStart"/>
      <w:r>
        <w:rPr>
          <w:rFonts w:ascii="Times" w:hAnsi="Times"/>
          <w:i/>
        </w:rPr>
        <w:t>hiesSurvey</w:t>
      </w:r>
      <w:proofErr w:type="spellEnd"/>
      <w:r>
        <w:rPr>
          <w:rFonts w:ascii="Times" w:hAnsi="Times"/>
        </w:rPr>
        <w:t xml:space="preserve"> respectively. The rest of the data can be found under </w:t>
      </w:r>
      <w:proofErr w:type="spellStart"/>
      <w:r>
        <w:rPr>
          <w:rFonts w:ascii="Times" w:hAnsi="Times"/>
          <w:i/>
        </w:rPr>
        <w:t>data_files</w:t>
      </w:r>
      <w:proofErr w:type="spellEnd"/>
      <w:r>
        <w:rPr>
          <w:rFonts w:ascii="Times" w:hAnsi="Times"/>
          <w:i/>
        </w:rPr>
        <w:t>/</w:t>
      </w:r>
      <w:proofErr w:type="spellStart"/>
      <w:r>
        <w:rPr>
          <w:rFonts w:ascii="Times" w:hAnsi="Times"/>
          <w:i/>
        </w:rPr>
        <w:t>miscData</w:t>
      </w:r>
      <w:proofErr w:type="spellEnd"/>
      <w:r>
        <w:rPr>
          <w:rFonts w:ascii="Times" w:hAnsi="Times"/>
        </w:rPr>
        <w:t>.</w:t>
      </w:r>
    </w:p>
  </w:footnote>
  <w:footnote w:id="4">
    <w:p w14:paraId="1D859E18" w14:textId="5BBBAF9C" w:rsidR="002B6DE0" w:rsidRPr="00CB6BC4" w:rsidRDefault="002B6DE0" w:rsidP="00CB6BC4">
      <w:pPr>
        <w:pStyle w:val="FootnoteText"/>
        <w:rPr>
          <w:rFonts w:ascii="Times" w:hAnsi="Times"/>
          <w:szCs w:val="32"/>
        </w:rPr>
      </w:pPr>
      <w:r w:rsidRPr="00CB6BC4">
        <w:rPr>
          <w:rStyle w:val="FootnoteReference"/>
          <w:rFonts w:ascii="Times" w:hAnsi="Times"/>
          <w:sz w:val="32"/>
          <w:szCs w:val="32"/>
        </w:rPr>
        <w:footnoteRef/>
      </w:r>
      <w:r w:rsidRPr="00CB6BC4">
        <w:rPr>
          <w:rFonts w:ascii="Times" w:hAnsi="Times"/>
          <w:sz w:val="32"/>
          <w:szCs w:val="32"/>
        </w:rPr>
        <w:t xml:space="preserve"> </w:t>
      </w:r>
      <w:r>
        <w:rPr>
          <w:rFonts w:ascii="Times" w:hAnsi="Times"/>
          <w:szCs w:val="32"/>
        </w:rPr>
        <w:t>In fiscal year 2013 the NTN number was included. From fiscal years 2013 - 2016, this was replaced with an NTN / CNIC column, corresponding to the integration of the NTN system with the CNIC system in an effort to stop tax evasion. The CNIC system is more comprehensive as it covers all individuals with a national identity card.</w:t>
      </w:r>
    </w:p>
  </w:footnote>
  <w:footnote w:id="5">
    <w:p w14:paraId="2ED303D7" w14:textId="7969F804" w:rsidR="002B6DE0" w:rsidRPr="00994DBD" w:rsidRDefault="002B6DE0">
      <w:pPr>
        <w:pStyle w:val="FootnoteText"/>
        <w:rPr>
          <w:rFonts w:ascii="Times" w:hAnsi="Times"/>
          <w:sz w:val="32"/>
          <w:szCs w:val="32"/>
        </w:rPr>
      </w:pPr>
      <w:r w:rsidRPr="00994DBD">
        <w:rPr>
          <w:rStyle w:val="FootnoteReference"/>
          <w:rFonts w:ascii="Times" w:hAnsi="Times"/>
          <w:sz w:val="32"/>
          <w:szCs w:val="32"/>
        </w:rPr>
        <w:footnoteRef/>
      </w:r>
      <w:r w:rsidRPr="00994DBD">
        <w:rPr>
          <w:rFonts w:ascii="Times" w:hAnsi="Times"/>
          <w:sz w:val="32"/>
          <w:szCs w:val="32"/>
        </w:rPr>
        <w:t xml:space="preserve"> </w:t>
      </w:r>
      <w:r>
        <w:rPr>
          <w:rFonts w:ascii="Times" w:hAnsi="Times"/>
        </w:rPr>
        <w:t>A large proportion of taxpayers in Pakistan are non-filers, who pay withholding tax. Across fiscal years 2013 - 2017, this represents 60-70% of direct taxes paid. We note that this data is not included in the tax directory, only information on filers. Undoubtedly the government has information on the income of these individuals, who are likely to be salaried earners. Our analysis would benefit greatly, and top income shares would be revised downward, if this data were made available.</w:t>
      </w:r>
    </w:p>
  </w:footnote>
  <w:footnote w:id="6">
    <w:p w14:paraId="5C69D087" w14:textId="1DB280B3" w:rsidR="002B6DE0" w:rsidRPr="00845936" w:rsidRDefault="002B6DE0">
      <w:pPr>
        <w:pStyle w:val="FootnoteText"/>
        <w:rPr>
          <w:rFonts w:ascii="Times" w:hAnsi="Times"/>
        </w:rPr>
      </w:pPr>
      <w:r w:rsidRPr="00845936">
        <w:rPr>
          <w:rStyle w:val="FootnoteReference"/>
          <w:rFonts w:ascii="Times" w:hAnsi="Times"/>
          <w:sz w:val="32"/>
          <w:szCs w:val="32"/>
        </w:rPr>
        <w:footnoteRef/>
      </w:r>
      <w:r>
        <w:rPr>
          <w:rFonts w:ascii="Times" w:hAnsi="Times"/>
        </w:rPr>
        <w:t xml:space="preserve"> More information on these definitions can be found in the FBR Yearbook. Voluntary payments are classified as a tax payment according to the appropriate tax rates. Collection on demand (</w:t>
      </w:r>
      <w:proofErr w:type="spellStart"/>
      <w:r>
        <w:rPr>
          <w:rFonts w:ascii="Times" w:hAnsi="Times"/>
        </w:rPr>
        <w:t>CoD</w:t>
      </w:r>
      <w:proofErr w:type="spellEnd"/>
      <w:r>
        <w:rPr>
          <w:rFonts w:ascii="Times" w:hAnsi="Times"/>
        </w:rPr>
        <w:t xml:space="preserve">) occurs when the individual hasn't paid, and the tax collector arrives at their household. </w:t>
      </w:r>
      <w:proofErr w:type="spellStart"/>
      <w:r>
        <w:rPr>
          <w:rFonts w:ascii="Times" w:hAnsi="Times"/>
        </w:rPr>
        <w:t>CoD</w:t>
      </w:r>
      <w:proofErr w:type="spellEnd"/>
      <w:r>
        <w:rPr>
          <w:rFonts w:ascii="Times" w:hAnsi="Times"/>
        </w:rPr>
        <w:t xml:space="preserve"> generally includes a fine, but is subject to corruption. The fact that the directory is made up of only voluntary payments from filers (mostly digital) is positive for our analysis. Although it is a smaller sample without </w:t>
      </w:r>
      <w:proofErr w:type="spellStart"/>
      <w:r>
        <w:rPr>
          <w:rFonts w:ascii="Times" w:hAnsi="Times"/>
        </w:rPr>
        <w:t>CoD</w:t>
      </w:r>
      <w:proofErr w:type="spellEnd"/>
      <w:r>
        <w:rPr>
          <w:rFonts w:ascii="Times" w:hAnsi="Times"/>
        </w:rPr>
        <w:t>, this classification suggests our tax sample is not as biased by corruption. Even so, we emphasize that every number we use is a lower-bound estimate.</w:t>
      </w:r>
    </w:p>
  </w:footnote>
  <w:footnote w:id="7">
    <w:p w14:paraId="393CE76C" w14:textId="19219D12" w:rsidR="002B6DE0" w:rsidRPr="00CB6BC4" w:rsidRDefault="002B6DE0" w:rsidP="00CB6BC4">
      <w:pPr>
        <w:autoSpaceDE w:val="0"/>
        <w:autoSpaceDN w:val="0"/>
        <w:adjustRightInd w:val="0"/>
        <w:rPr>
          <w:rFonts w:ascii="Times" w:hAnsi="Times"/>
          <w:sz w:val="20"/>
          <w:szCs w:val="20"/>
        </w:rPr>
      </w:pPr>
      <w:r w:rsidRPr="00CB6BC4">
        <w:rPr>
          <w:rStyle w:val="FootnoteReference"/>
          <w:rFonts w:ascii="Times" w:hAnsi="Times"/>
          <w:sz w:val="32"/>
          <w:szCs w:val="20"/>
        </w:rPr>
        <w:footnoteRef/>
      </w:r>
      <w:r w:rsidRPr="00CB6BC4">
        <w:rPr>
          <w:rFonts w:ascii="Times" w:hAnsi="Times"/>
          <w:sz w:val="32"/>
          <w:szCs w:val="20"/>
        </w:rPr>
        <w:t xml:space="preserve"> </w:t>
      </w:r>
      <w:r w:rsidRPr="00CB6BC4">
        <w:rPr>
          <w:rFonts w:ascii="Times" w:hAnsi="Times"/>
          <w:sz w:val="20"/>
          <w:szCs w:val="20"/>
        </w:rPr>
        <w:t xml:space="preserve">The exact phrasing </w:t>
      </w:r>
      <w:r>
        <w:rPr>
          <w:rFonts w:ascii="Times" w:hAnsi="Times"/>
          <w:sz w:val="20"/>
          <w:szCs w:val="20"/>
        </w:rPr>
        <w:t>stated in the directory is</w:t>
      </w:r>
      <w:r w:rsidRPr="00CB6BC4">
        <w:rPr>
          <w:rFonts w:ascii="Times" w:hAnsi="Times"/>
          <w:sz w:val="20"/>
          <w:szCs w:val="20"/>
        </w:rPr>
        <w:t xml:space="preserve"> </w:t>
      </w:r>
      <w:r>
        <w:rPr>
          <w:rFonts w:ascii="Times" w:hAnsi="Times"/>
          <w:sz w:val="20"/>
          <w:szCs w:val="20"/>
        </w:rPr>
        <w:t>"</w:t>
      </w:r>
      <w:r w:rsidRPr="00CB6BC4">
        <w:rPr>
          <w:rFonts w:ascii="Times" w:hAnsi="Times"/>
          <w:sz w:val="20"/>
          <w:szCs w:val="20"/>
        </w:rPr>
        <w:t>Manually filed Returns have been entered into the system. There may be some discrepancies at the</w:t>
      </w:r>
      <w:r>
        <w:rPr>
          <w:rFonts w:ascii="Times" w:hAnsi="Times"/>
          <w:sz w:val="20"/>
          <w:szCs w:val="20"/>
        </w:rPr>
        <w:t xml:space="preserve"> </w:t>
      </w:r>
      <w:r w:rsidRPr="00CB6BC4">
        <w:rPr>
          <w:rFonts w:ascii="Times" w:hAnsi="Times"/>
          <w:sz w:val="20"/>
          <w:szCs w:val="20"/>
        </w:rPr>
        <w:t>level of filing or data entry. Moreover, a considerable number of manually filed Returns could not be</w:t>
      </w:r>
      <w:r>
        <w:rPr>
          <w:rFonts w:ascii="Times" w:hAnsi="Times"/>
          <w:sz w:val="20"/>
          <w:szCs w:val="20"/>
        </w:rPr>
        <w:t xml:space="preserve"> </w:t>
      </w:r>
      <w:r w:rsidRPr="00CB6BC4">
        <w:rPr>
          <w:rFonts w:ascii="Times" w:hAnsi="Times"/>
          <w:sz w:val="20"/>
          <w:szCs w:val="20"/>
        </w:rPr>
        <w:t>entered into the system despite best efforts due to missing identifiers on the Returns.</w:t>
      </w:r>
      <w:r>
        <w:rPr>
          <w:rFonts w:ascii="Times" w:hAnsi="Times"/>
          <w:sz w:val="20"/>
          <w:szCs w:val="20"/>
        </w:rPr>
        <w:t>"</w:t>
      </w:r>
    </w:p>
  </w:footnote>
  <w:footnote w:id="8">
    <w:p w14:paraId="0CB947B0" w14:textId="4789EAB0" w:rsidR="002B6DE0" w:rsidRPr="00994DBD" w:rsidRDefault="002B6DE0" w:rsidP="008B5BC1">
      <w:pPr>
        <w:pStyle w:val="FootnoteText"/>
      </w:pPr>
      <w:r w:rsidRPr="00441C38">
        <w:rPr>
          <w:rStyle w:val="FootnoteReference"/>
          <w:rFonts w:ascii="Times" w:hAnsi="Times"/>
          <w:sz w:val="32"/>
          <w:szCs w:val="32"/>
        </w:rPr>
        <w:footnoteRef/>
      </w:r>
      <w:r>
        <w:t xml:space="preserve"> </w:t>
      </w:r>
      <w:r>
        <w:rPr>
          <w:rFonts w:ascii="Times" w:hAnsi="Times"/>
        </w:rPr>
        <w:t>The</w:t>
      </w:r>
      <w:r w:rsidRPr="00441C38">
        <w:rPr>
          <w:rFonts w:ascii="Times" w:hAnsi="Times"/>
        </w:rPr>
        <w:t xml:space="preserve"> cop</w:t>
      </w:r>
      <w:r>
        <w:rPr>
          <w:rFonts w:ascii="Times" w:hAnsi="Times"/>
        </w:rPr>
        <w:t>ies</w:t>
      </w:r>
      <w:r w:rsidRPr="00441C38">
        <w:rPr>
          <w:rFonts w:ascii="Times" w:hAnsi="Times"/>
        </w:rPr>
        <w:t xml:space="preserve"> of relevant FBR yearbooks are </w:t>
      </w:r>
      <w:r>
        <w:rPr>
          <w:rFonts w:ascii="Times" w:hAnsi="Times"/>
        </w:rPr>
        <w:t>located</w:t>
      </w:r>
      <w:r w:rsidRPr="00441C38">
        <w:rPr>
          <w:rFonts w:ascii="Times" w:hAnsi="Times"/>
        </w:rPr>
        <w:t xml:space="preserve"> </w:t>
      </w:r>
      <w:proofErr w:type="spellStart"/>
      <w:r w:rsidRPr="00441C38">
        <w:rPr>
          <w:rFonts w:ascii="Times" w:hAnsi="Times"/>
          <w:i/>
        </w:rPr>
        <w:t>data_files</w:t>
      </w:r>
      <w:proofErr w:type="spellEnd"/>
      <w:r w:rsidRPr="00441C38">
        <w:rPr>
          <w:rFonts w:ascii="Times" w:hAnsi="Times"/>
          <w:i/>
        </w:rPr>
        <w:t>/</w:t>
      </w:r>
      <w:proofErr w:type="spellStart"/>
      <w:r w:rsidRPr="00441C38">
        <w:rPr>
          <w:rFonts w:ascii="Times" w:hAnsi="Times"/>
          <w:i/>
        </w:rPr>
        <w:t>taxpayerData</w:t>
      </w:r>
      <w:proofErr w:type="spellEnd"/>
      <w:r w:rsidRPr="00441C38">
        <w:rPr>
          <w:rFonts w:ascii="Times" w:hAnsi="Times"/>
          <w:i/>
        </w:rPr>
        <w:t>/</w:t>
      </w:r>
      <w:proofErr w:type="spellStart"/>
      <w:r w:rsidRPr="00441C38">
        <w:rPr>
          <w:rFonts w:ascii="Times" w:hAnsi="Times"/>
          <w:i/>
        </w:rPr>
        <w:t>supplemental_tax_information</w:t>
      </w:r>
      <w:proofErr w:type="spellEnd"/>
      <w:r>
        <w:rPr>
          <w:rFonts w:ascii="Times" w:hAnsi="Times"/>
        </w:rPr>
        <w:t>.</w:t>
      </w:r>
    </w:p>
  </w:footnote>
  <w:footnote w:id="9">
    <w:p w14:paraId="432E6269" w14:textId="21266D93" w:rsidR="002B6DE0" w:rsidRPr="00994DBD" w:rsidRDefault="002B6DE0">
      <w:pPr>
        <w:pStyle w:val="FootnoteText"/>
        <w:rPr>
          <w:rFonts w:ascii="Times" w:hAnsi="Times"/>
        </w:rPr>
      </w:pPr>
      <w:r w:rsidRPr="00994DBD">
        <w:rPr>
          <w:rStyle w:val="FootnoteReference"/>
          <w:rFonts w:ascii="Times" w:hAnsi="Times"/>
          <w:sz w:val="32"/>
          <w:szCs w:val="32"/>
        </w:rPr>
        <w:footnoteRef/>
      </w:r>
      <w:r w:rsidRPr="00994DBD">
        <w:rPr>
          <w:rFonts w:ascii="Times" w:hAnsi="Times"/>
          <w:sz w:val="32"/>
          <w:szCs w:val="32"/>
        </w:rPr>
        <w:t xml:space="preserve"> </w:t>
      </w:r>
      <w:r>
        <w:rPr>
          <w:rFonts w:ascii="Times" w:hAnsi="Times"/>
        </w:rPr>
        <w:t xml:space="preserve">The original data from the entire PSLM survey can be found at </w:t>
      </w:r>
      <w:hyperlink r:id="rId3" w:history="1">
        <w:r w:rsidRPr="00994DBD">
          <w:rPr>
            <w:rStyle w:val="Hyperlink"/>
            <w:rFonts w:ascii="Times" w:hAnsi="Times"/>
          </w:rPr>
          <w:t>http://www.pbs.gov.pk/content/microdata</w:t>
        </w:r>
      </w:hyperlink>
      <w:r>
        <w:rPr>
          <w:rFonts w:ascii="Times" w:hAnsi="Times"/>
        </w:rPr>
        <w:t xml:space="preserve">. Our cleaned and organized data can be found under </w:t>
      </w:r>
      <w:proofErr w:type="spellStart"/>
      <w:r>
        <w:rPr>
          <w:rFonts w:ascii="Times" w:hAnsi="Times"/>
          <w:i/>
        </w:rPr>
        <w:t>data_files</w:t>
      </w:r>
      <w:proofErr w:type="spellEnd"/>
      <w:r>
        <w:rPr>
          <w:rFonts w:ascii="Times" w:hAnsi="Times"/>
          <w:i/>
        </w:rPr>
        <w:t>/</w:t>
      </w:r>
      <w:proofErr w:type="spellStart"/>
      <w:r>
        <w:rPr>
          <w:rFonts w:ascii="Times" w:hAnsi="Times"/>
          <w:i/>
        </w:rPr>
        <w:t>finalData</w:t>
      </w:r>
      <w:proofErr w:type="spellEnd"/>
      <w:r>
        <w:rPr>
          <w:rFonts w:ascii="Times" w:hAnsi="Times"/>
        </w:rPr>
        <w:t xml:space="preserve"> while a copy of all of the relevant microdata under the HIES module can be found under </w:t>
      </w:r>
      <w:proofErr w:type="spellStart"/>
      <w:r>
        <w:rPr>
          <w:rFonts w:ascii="Times" w:hAnsi="Times"/>
          <w:i/>
        </w:rPr>
        <w:t>data_files</w:t>
      </w:r>
      <w:proofErr w:type="spellEnd"/>
      <w:r>
        <w:rPr>
          <w:rFonts w:ascii="Times" w:hAnsi="Times"/>
          <w:i/>
        </w:rPr>
        <w:t>/</w:t>
      </w:r>
      <w:proofErr w:type="spellStart"/>
      <w:r>
        <w:rPr>
          <w:rFonts w:ascii="Times" w:hAnsi="Times"/>
          <w:i/>
        </w:rPr>
        <w:t>hiesSurvey</w:t>
      </w:r>
      <w:proofErr w:type="spellEnd"/>
      <w:r>
        <w:rPr>
          <w:rFonts w:ascii="Times" w:hAnsi="Times"/>
        </w:rPr>
        <w:t>.</w:t>
      </w:r>
    </w:p>
  </w:footnote>
  <w:footnote w:id="10">
    <w:p w14:paraId="083854CB" w14:textId="01B3CB43" w:rsidR="002B6DE0" w:rsidRPr="00594936" w:rsidRDefault="002B6DE0">
      <w:pPr>
        <w:pStyle w:val="FootnoteText"/>
        <w:rPr>
          <w:rFonts w:ascii="Times" w:hAnsi="Times"/>
        </w:rPr>
      </w:pPr>
      <w:r w:rsidRPr="00594936">
        <w:rPr>
          <w:rStyle w:val="FootnoteReference"/>
          <w:rFonts w:ascii="Times" w:hAnsi="Times"/>
          <w:sz w:val="32"/>
          <w:szCs w:val="32"/>
        </w:rPr>
        <w:footnoteRef/>
      </w:r>
      <w:r w:rsidRPr="00594936">
        <w:rPr>
          <w:rFonts w:ascii="Times" w:hAnsi="Times"/>
          <w:sz w:val="32"/>
          <w:szCs w:val="32"/>
        </w:rPr>
        <w:t xml:space="preserve"> </w:t>
      </w:r>
      <w:r w:rsidRPr="00594936">
        <w:rPr>
          <w:rFonts w:ascii="Times" w:hAnsi="Times"/>
        </w:rPr>
        <w:t xml:space="preserve">More information on the sampling frame can be found in the introduction PDFs released with each survey. Many are kept under </w:t>
      </w:r>
      <w:proofErr w:type="spellStart"/>
      <w:r w:rsidRPr="00594936">
        <w:rPr>
          <w:rFonts w:ascii="Times" w:hAnsi="Times"/>
          <w:i/>
        </w:rPr>
        <w:t>data_files</w:t>
      </w:r>
      <w:proofErr w:type="spellEnd"/>
      <w:r w:rsidRPr="00594936">
        <w:rPr>
          <w:rFonts w:ascii="Times" w:hAnsi="Times"/>
          <w:i/>
        </w:rPr>
        <w:t>/</w:t>
      </w:r>
      <w:proofErr w:type="spellStart"/>
      <w:r w:rsidRPr="00594936">
        <w:rPr>
          <w:rFonts w:ascii="Times" w:hAnsi="Times"/>
          <w:i/>
        </w:rPr>
        <w:t>hiesSurvey</w:t>
      </w:r>
      <w:proofErr w:type="spellEnd"/>
      <w:r w:rsidRPr="00594936">
        <w:rPr>
          <w:rFonts w:ascii="Times" w:hAnsi="Times"/>
          <w:i/>
        </w:rPr>
        <w:t xml:space="preserve"> </w:t>
      </w:r>
      <w:r w:rsidRPr="00594936">
        <w:rPr>
          <w:rFonts w:ascii="Times" w:hAnsi="Times"/>
        </w:rPr>
        <w:t>within our files. The selection of primary and secondary sampling units changes across years, especially with regard to cities selected to represent urban areas.</w:t>
      </w:r>
    </w:p>
  </w:footnote>
  <w:footnote w:id="11">
    <w:p w14:paraId="40D45BF3" w14:textId="509D8D8B" w:rsidR="002B6DE0" w:rsidRPr="00FE3932" w:rsidRDefault="002B6DE0">
      <w:pPr>
        <w:pStyle w:val="FootnoteText"/>
        <w:rPr>
          <w:rFonts w:ascii="Times" w:hAnsi="Times"/>
          <w:sz w:val="32"/>
          <w:szCs w:val="32"/>
        </w:rPr>
      </w:pPr>
      <w:r w:rsidRPr="00FE3932">
        <w:rPr>
          <w:rStyle w:val="FootnoteReference"/>
          <w:rFonts w:ascii="Times" w:hAnsi="Times"/>
          <w:sz w:val="32"/>
          <w:szCs w:val="32"/>
        </w:rPr>
        <w:footnoteRef/>
      </w:r>
      <w:r w:rsidRPr="00FE3932">
        <w:rPr>
          <w:rFonts w:ascii="Times" w:hAnsi="Times"/>
          <w:szCs w:val="32"/>
        </w:rPr>
        <w:t xml:space="preserve"> Copies of the guides can be found under </w:t>
      </w:r>
      <w:proofErr w:type="spellStart"/>
      <w:r w:rsidRPr="00FE3932">
        <w:rPr>
          <w:rFonts w:ascii="Times" w:hAnsi="Times"/>
          <w:i/>
          <w:szCs w:val="32"/>
        </w:rPr>
        <w:t>data_files</w:t>
      </w:r>
      <w:proofErr w:type="spellEnd"/>
      <w:r w:rsidRPr="00FE3932">
        <w:rPr>
          <w:rFonts w:ascii="Times" w:hAnsi="Times"/>
          <w:i/>
          <w:szCs w:val="32"/>
        </w:rPr>
        <w:t>/</w:t>
      </w:r>
      <w:proofErr w:type="spellStart"/>
      <w:r w:rsidRPr="00FE3932">
        <w:rPr>
          <w:rFonts w:ascii="Times" w:hAnsi="Times"/>
          <w:i/>
          <w:szCs w:val="32"/>
        </w:rPr>
        <w:t>taxpayerData</w:t>
      </w:r>
      <w:proofErr w:type="spellEnd"/>
      <w:r w:rsidRPr="00FE3932">
        <w:rPr>
          <w:rFonts w:ascii="Times" w:hAnsi="Times"/>
          <w:i/>
          <w:szCs w:val="32"/>
        </w:rPr>
        <w:t>/</w:t>
      </w:r>
      <w:proofErr w:type="spellStart"/>
      <w:r w:rsidRPr="00FE3932">
        <w:rPr>
          <w:rFonts w:ascii="Times" w:hAnsi="Times"/>
          <w:i/>
          <w:szCs w:val="32"/>
        </w:rPr>
        <w:t>supplemental_tax_information</w:t>
      </w:r>
      <w:proofErr w:type="spellEnd"/>
      <w:r>
        <w:rPr>
          <w:rFonts w:ascii="Times" w:hAnsi="Times"/>
          <w:szCs w:val="32"/>
        </w:rPr>
        <w:t>.</w:t>
      </w:r>
    </w:p>
  </w:footnote>
  <w:footnote w:id="12">
    <w:p w14:paraId="1B4E66AC" w14:textId="2EA0CC45" w:rsidR="002B6DE0" w:rsidRPr="00806886" w:rsidRDefault="002B6DE0">
      <w:pPr>
        <w:pStyle w:val="FootnoteText"/>
        <w:rPr>
          <w:rFonts w:ascii="Times" w:hAnsi="Times"/>
          <w:sz w:val="32"/>
          <w:szCs w:val="32"/>
        </w:rPr>
      </w:pPr>
      <w:r w:rsidRPr="00806886">
        <w:rPr>
          <w:rStyle w:val="FootnoteReference"/>
          <w:rFonts w:ascii="Times" w:hAnsi="Times"/>
          <w:sz w:val="32"/>
          <w:szCs w:val="32"/>
        </w:rPr>
        <w:footnoteRef/>
      </w:r>
      <w:r w:rsidRPr="00806886">
        <w:rPr>
          <w:rFonts w:ascii="Times" w:hAnsi="Times"/>
        </w:rPr>
        <w:t xml:space="preserve"> These miscellaneous datasets are included in </w:t>
      </w:r>
      <w:proofErr w:type="spellStart"/>
      <w:r w:rsidRPr="00806886">
        <w:rPr>
          <w:rFonts w:ascii="Times" w:hAnsi="Times"/>
          <w:i/>
        </w:rPr>
        <w:t>data_files</w:t>
      </w:r>
      <w:proofErr w:type="spellEnd"/>
      <w:r w:rsidRPr="00806886">
        <w:rPr>
          <w:rFonts w:ascii="Times" w:hAnsi="Times"/>
          <w:i/>
        </w:rPr>
        <w:t>/</w:t>
      </w:r>
      <w:proofErr w:type="spellStart"/>
      <w:r w:rsidRPr="00806886">
        <w:rPr>
          <w:rFonts w:ascii="Times" w:hAnsi="Times"/>
          <w:i/>
        </w:rPr>
        <w:t>miscData</w:t>
      </w:r>
      <w:proofErr w:type="spellEnd"/>
      <w:r>
        <w:rPr>
          <w:rFonts w:ascii="Times" w:hAnsi="Times"/>
        </w:rPr>
        <w:t>.</w:t>
      </w:r>
    </w:p>
  </w:footnote>
  <w:footnote w:id="13">
    <w:p w14:paraId="0760ED1E" w14:textId="729079B8" w:rsidR="002B6DE0" w:rsidRPr="000E7977" w:rsidRDefault="002B6DE0">
      <w:pPr>
        <w:pStyle w:val="FootnoteText"/>
        <w:rPr>
          <w:rFonts w:ascii="Times" w:hAnsi="Times"/>
          <w:sz w:val="32"/>
          <w:szCs w:val="32"/>
        </w:rPr>
      </w:pPr>
      <w:r w:rsidRPr="000E7977">
        <w:rPr>
          <w:rStyle w:val="FootnoteReference"/>
          <w:rFonts w:ascii="Times" w:hAnsi="Times"/>
          <w:sz w:val="32"/>
          <w:szCs w:val="32"/>
        </w:rPr>
        <w:footnoteRef/>
      </w:r>
      <w:r w:rsidRPr="000E7977">
        <w:rPr>
          <w:rFonts w:ascii="Times" w:hAnsi="Times"/>
          <w:sz w:val="32"/>
          <w:szCs w:val="32"/>
        </w:rPr>
        <w:t xml:space="preserve"> </w:t>
      </w:r>
      <w:r w:rsidRPr="000E7977">
        <w:rPr>
          <w:rFonts w:ascii="Times" w:hAnsi="Times"/>
        </w:rPr>
        <w:t xml:space="preserve">These are standard libraries used by computer scientists to convert PDF to machine readable text documents. </w:t>
      </w:r>
      <w:r>
        <w:rPr>
          <w:rFonts w:ascii="Times" w:hAnsi="Times"/>
        </w:rPr>
        <w:t xml:space="preserve">By our last estimate, it took around 6 hours to convert a single year's tax directory. </w:t>
      </w:r>
      <w:r w:rsidRPr="000E7977">
        <w:rPr>
          <w:rFonts w:ascii="Times" w:hAnsi="Times"/>
        </w:rPr>
        <w:t>We considered the strategy of using Optical Character Recognition (OCR), but instead found a modified existing package that we were able to further modify for batch processing.</w:t>
      </w:r>
      <w:r>
        <w:rPr>
          <w:rFonts w:ascii="Times" w:hAnsi="Times"/>
        </w:rPr>
        <w:t xml:space="preserve"> As a </w:t>
      </w:r>
      <w:proofErr w:type="gramStart"/>
      <w:r>
        <w:rPr>
          <w:rFonts w:ascii="Times" w:hAnsi="Times"/>
        </w:rPr>
        <w:t>result</w:t>
      </w:r>
      <w:proofErr w:type="gramEnd"/>
      <w:r>
        <w:rPr>
          <w:rFonts w:ascii="Times" w:hAnsi="Times"/>
        </w:rPr>
        <w:t xml:space="preserve"> we were able to reduced our PDF to text processing time to under 4 minutes per tax directory.</w:t>
      </w:r>
    </w:p>
  </w:footnote>
  <w:footnote w:id="14">
    <w:p w14:paraId="7CB7425F" w14:textId="26E71848" w:rsidR="002B6DE0" w:rsidRPr="00801C4C" w:rsidRDefault="002B6DE0" w:rsidP="00801C4C">
      <w:pPr>
        <w:rPr>
          <w:rFonts w:ascii="Times" w:hAnsi="Times"/>
          <w:sz w:val="20"/>
          <w:szCs w:val="20"/>
        </w:rPr>
      </w:pPr>
      <w:r w:rsidRPr="00801C4C">
        <w:rPr>
          <w:rStyle w:val="FootnoteReference"/>
          <w:rFonts w:ascii="Times" w:hAnsi="Times"/>
          <w:sz w:val="32"/>
          <w:szCs w:val="32"/>
        </w:rPr>
        <w:footnoteRef/>
      </w:r>
      <w:r w:rsidRPr="00801C4C">
        <w:rPr>
          <w:rFonts w:ascii="Times" w:hAnsi="Times"/>
          <w:sz w:val="32"/>
          <w:szCs w:val="32"/>
        </w:rPr>
        <w:t xml:space="preserve"> </w:t>
      </w:r>
      <w:r w:rsidRPr="00801C4C">
        <w:rPr>
          <w:rFonts w:ascii="Times" w:hAnsi="Times"/>
          <w:sz w:val="20"/>
          <w:szCs w:val="20"/>
        </w:rPr>
        <w:t xml:space="preserve">One can download the library here </w:t>
      </w:r>
      <w:hyperlink r:id="rId4" w:history="1">
        <w:r w:rsidRPr="00801C4C">
          <w:rPr>
            <w:rStyle w:val="Hyperlink"/>
            <w:rFonts w:ascii="Times" w:hAnsi="Times"/>
            <w:sz w:val="20"/>
            <w:szCs w:val="20"/>
          </w:rPr>
          <w:t>https://github.com/pdfminer/pdfminer.six</w:t>
        </w:r>
      </w:hyperlink>
    </w:p>
  </w:footnote>
  <w:footnote w:id="15">
    <w:p w14:paraId="0722B67C" w14:textId="69E598FF" w:rsidR="002B6DE0" w:rsidRPr="00801C4C" w:rsidRDefault="002B6DE0">
      <w:pPr>
        <w:pStyle w:val="FootnoteText"/>
        <w:rPr>
          <w:rFonts w:ascii="Times" w:hAnsi="Times"/>
        </w:rPr>
      </w:pPr>
      <w:r w:rsidRPr="00801C4C">
        <w:rPr>
          <w:rStyle w:val="FootnoteReference"/>
          <w:rFonts w:ascii="Times" w:hAnsi="Times"/>
          <w:sz w:val="32"/>
          <w:szCs w:val="32"/>
        </w:rPr>
        <w:footnoteRef/>
      </w:r>
      <w:r w:rsidRPr="00801C4C">
        <w:rPr>
          <w:rFonts w:ascii="Times" w:hAnsi="Times"/>
          <w:sz w:val="32"/>
          <w:szCs w:val="32"/>
        </w:rPr>
        <w:t xml:space="preserve"> </w:t>
      </w:r>
      <w:r w:rsidRPr="00801C4C">
        <w:rPr>
          <w:rFonts w:ascii="Times" w:hAnsi="Times"/>
        </w:rPr>
        <w:t xml:space="preserve">In </w:t>
      </w:r>
      <w:proofErr w:type="spellStart"/>
      <w:r w:rsidRPr="00801C4C">
        <w:rPr>
          <w:rFonts w:ascii="Times" w:hAnsi="Times"/>
          <w:i/>
        </w:rPr>
        <w:t>data_files</w:t>
      </w:r>
      <w:proofErr w:type="spellEnd"/>
      <w:r w:rsidRPr="00801C4C">
        <w:rPr>
          <w:rFonts w:ascii="Times" w:hAnsi="Times"/>
          <w:i/>
        </w:rPr>
        <w:t>/</w:t>
      </w:r>
      <w:proofErr w:type="spellStart"/>
      <w:r w:rsidRPr="00801C4C">
        <w:rPr>
          <w:rFonts w:ascii="Times" w:hAnsi="Times"/>
          <w:i/>
        </w:rPr>
        <w:t>TaxCalculations.ipynb</w:t>
      </w:r>
      <w:proofErr w:type="spellEnd"/>
      <w:r w:rsidRPr="00801C4C">
        <w:rPr>
          <w:rFonts w:ascii="Times" w:hAnsi="Times"/>
          <w:i/>
        </w:rPr>
        <w:t xml:space="preserve"> </w:t>
      </w:r>
      <w:r w:rsidRPr="00801C4C">
        <w:rPr>
          <w:rFonts w:ascii="Times" w:hAnsi="Times"/>
        </w:rPr>
        <w:t xml:space="preserve">we have the code to run the conversion. For other's convenience, we have created a folder under </w:t>
      </w:r>
      <w:proofErr w:type="spellStart"/>
      <w:r w:rsidRPr="00801C4C">
        <w:rPr>
          <w:rFonts w:ascii="Times" w:hAnsi="Times"/>
          <w:i/>
        </w:rPr>
        <w:t>data_files</w:t>
      </w:r>
      <w:proofErr w:type="spellEnd"/>
      <w:r w:rsidRPr="00801C4C">
        <w:rPr>
          <w:rFonts w:ascii="Times" w:hAnsi="Times"/>
          <w:i/>
        </w:rPr>
        <w:t>/</w:t>
      </w:r>
      <w:proofErr w:type="spellStart"/>
      <w:r w:rsidRPr="00801C4C">
        <w:rPr>
          <w:rFonts w:ascii="Times" w:hAnsi="Times"/>
          <w:i/>
        </w:rPr>
        <w:t>taxpayerData</w:t>
      </w:r>
      <w:proofErr w:type="spellEnd"/>
      <w:r w:rsidRPr="00801C4C">
        <w:rPr>
          <w:rFonts w:ascii="Times" w:hAnsi="Times"/>
          <w:i/>
        </w:rPr>
        <w:t>/</w:t>
      </w:r>
      <w:proofErr w:type="spellStart"/>
      <w:r w:rsidRPr="00801C4C">
        <w:rPr>
          <w:rFonts w:ascii="Times" w:hAnsi="Times"/>
          <w:i/>
        </w:rPr>
        <w:t>txtCreateFolder</w:t>
      </w:r>
      <w:proofErr w:type="spellEnd"/>
      <w:r w:rsidRPr="00801C4C">
        <w:rPr>
          <w:rFonts w:ascii="Times" w:hAnsi="Times"/>
        </w:rPr>
        <w:t>, where one can put any PDFs. One can then run the code in the notebook, and text files will be created in the folder from the PDFs.</w:t>
      </w:r>
    </w:p>
  </w:footnote>
  <w:footnote w:id="16">
    <w:p w14:paraId="2C180087" w14:textId="596E387A" w:rsidR="002B6DE0" w:rsidRPr="00275F04" w:rsidRDefault="002B6DE0">
      <w:pPr>
        <w:pStyle w:val="FootnoteText"/>
        <w:rPr>
          <w:rFonts w:ascii="Times" w:hAnsi="Times"/>
          <w:sz w:val="32"/>
          <w:szCs w:val="32"/>
        </w:rPr>
      </w:pPr>
      <w:r w:rsidRPr="00275F04">
        <w:rPr>
          <w:rStyle w:val="FootnoteReference"/>
          <w:rFonts w:ascii="Times" w:hAnsi="Times"/>
          <w:sz w:val="32"/>
          <w:szCs w:val="32"/>
        </w:rPr>
        <w:footnoteRef/>
      </w:r>
      <w:r>
        <w:rPr>
          <w:rFonts w:ascii="Times" w:hAnsi="Times"/>
          <w:sz w:val="32"/>
          <w:szCs w:val="32"/>
        </w:rPr>
        <w:t xml:space="preserve"> </w:t>
      </w:r>
      <w:r w:rsidRPr="00275F04">
        <w:rPr>
          <w:rFonts w:ascii="Times" w:hAnsi="Times"/>
        </w:rPr>
        <w:t xml:space="preserve">This combined microdata is available in </w:t>
      </w:r>
      <w:proofErr w:type="spellStart"/>
      <w:r w:rsidRPr="00275F04">
        <w:rPr>
          <w:rFonts w:ascii="Times" w:hAnsi="Times"/>
          <w:i/>
        </w:rPr>
        <w:t>data_files</w:t>
      </w:r>
      <w:proofErr w:type="spellEnd"/>
      <w:r w:rsidRPr="00275F04">
        <w:rPr>
          <w:rFonts w:ascii="Times" w:hAnsi="Times"/>
          <w:i/>
        </w:rPr>
        <w:t>/</w:t>
      </w:r>
      <w:proofErr w:type="spellStart"/>
      <w:r w:rsidRPr="00275F04">
        <w:rPr>
          <w:rFonts w:ascii="Times" w:hAnsi="Times"/>
          <w:i/>
        </w:rPr>
        <w:t>finalData</w:t>
      </w:r>
      <w:proofErr w:type="spellEnd"/>
      <w:r w:rsidRPr="00275F04">
        <w:rPr>
          <w:rFonts w:ascii="Times" w:hAnsi="Times"/>
          <w:i/>
        </w:rPr>
        <w:t>/</w:t>
      </w:r>
      <w:proofErr w:type="spellStart"/>
      <w:r w:rsidRPr="00275F04">
        <w:rPr>
          <w:rFonts w:ascii="Times" w:hAnsi="Times"/>
          <w:i/>
        </w:rPr>
        <w:t>finalCombinedMicrodata</w:t>
      </w:r>
      <w:proofErr w:type="spellEnd"/>
      <w:r>
        <w:rPr>
          <w:rFonts w:ascii="Times" w:hAnsi="Times"/>
          <w:i/>
        </w:rPr>
        <w:t>.</w:t>
      </w:r>
      <w:r>
        <w:rPr>
          <w:rFonts w:ascii="Times" w:hAnsi="Times"/>
          <w:sz w:val="32"/>
          <w:szCs w:val="32"/>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285E3D"/>
    <w:multiLevelType w:val="multilevel"/>
    <w:tmpl w:val="3B9096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7730F4C"/>
    <w:multiLevelType w:val="hybridMultilevel"/>
    <w:tmpl w:val="8D380E60"/>
    <w:lvl w:ilvl="0" w:tplc="667AD2FC">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17B"/>
    <w:rsid w:val="000029BE"/>
    <w:rsid w:val="00022A61"/>
    <w:rsid w:val="000336E1"/>
    <w:rsid w:val="00041E7B"/>
    <w:rsid w:val="00042B15"/>
    <w:rsid w:val="00045BBD"/>
    <w:rsid w:val="00056A3F"/>
    <w:rsid w:val="00057E22"/>
    <w:rsid w:val="00070C58"/>
    <w:rsid w:val="00076A13"/>
    <w:rsid w:val="000962FB"/>
    <w:rsid w:val="00097C2A"/>
    <w:rsid w:val="000B5FD0"/>
    <w:rsid w:val="000C1B9B"/>
    <w:rsid w:val="000D61C2"/>
    <w:rsid w:val="000E4390"/>
    <w:rsid w:val="000E7977"/>
    <w:rsid w:val="000E7DF4"/>
    <w:rsid w:val="0011030C"/>
    <w:rsid w:val="00110FD7"/>
    <w:rsid w:val="001164A4"/>
    <w:rsid w:val="00123AE3"/>
    <w:rsid w:val="0013244D"/>
    <w:rsid w:val="00136D92"/>
    <w:rsid w:val="00140B95"/>
    <w:rsid w:val="00156A25"/>
    <w:rsid w:val="00177F83"/>
    <w:rsid w:val="001B2E28"/>
    <w:rsid w:val="001C3497"/>
    <w:rsid w:val="001C3E4A"/>
    <w:rsid w:val="001E5DD7"/>
    <w:rsid w:val="001E60DC"/>
    <w:rsid w:val="00232647"/>
    <w:rsid w:val="00241A33"/>
    <w:rsid w:val="00256341"/>
    <w:rsid w:val="00275F04"/>
    <w:rsid w:val="002A5E53"/>
    <w:rsid w:val="002B549F"/>
    <w:rsid w:val="002B6DE0"/>
    <w:rsid w:val="002C3240"/>
    <w:rsid w:val="002F35E3"/>
    <w:rsid w:val="00311143"/>
    <w:rsid w:val="003134F3"/>
    <w:rsid w:val="003144C9"/>
    <w:rsid w:val="00343601"/>
    <w:rsid w:val="00363833"/>
    <w:rsid w:val="00385413"/>
    <w:rsid w:val="0039692B"/>
    <w:rsid w:val="003A623F"/>
    <w:rsid w:val="003B46EE"/>
    <w:rsid w:val="003B51DA"/>
    <w:rsid w:val="003C6D08"/>
    <w:rsid w:val="003E53DB"/>
    <w:rsid w:val="003E74A3"/>
    <w:rsid w:val="003F1DB6"/>
    <w:rsid w:val="0040176A"/>
    <w:rsid w:val="0041480D"/>
    <w:rsid w:val="004232BB"/>
    <w:rsid w:val="00437C7E"/>
    <w:rsid w:val="00441C38"/>
    <w:rsid w:val="004453F3"/>
    <w:rsid w:val="00445D36"/>
    <w:rsid w:val="00447453"/>
    <w:rsid w:val="00470BC5"/>
    <w:rsid w:val="004C2CDC"/>
    <w:rsid w:val="004C2D02"/>
    <w:rsid w:val="004C3453"/>
    <w:rsid w:val="004F6093"/>
    <w:rsid w:val="00516596"/>
    <w:rsid w:val="00533F6D"/>
    <w:rsid w:val="00575E50"/>
    <w:rsid w:val="005837CC"/>
    <w:rsid w:val="00583E58"/>
    <w:rsid w:val="00594936"/>
    <w:rsid w:val="005E339E"/>
    <w:rsid w:val="005F317B"/>
    <w:rsid w:val="00600967"/>
    <w:rsid w:val="00612D7A"/>
    <w:rsid w:val="00615645"/>
    <w:rsid w:val="00616CFF"/>
    <w:rsid w:val="0063612C"/>
    <w:rsid w:val="00641393"/>
    <w:rsid w:val="00662267"/>
    <w:rsid w:val="006810DE"/>
    <w:rsid w:val="00696DC5"/>
    <w:rsid w:val="006B3D26"/>
    <w:rsid w:val="006F286B"/>
    <w:rsid w:val="00701ACA"/>
    <w:rsid w:val="00712568"/>
    <w:rsid w:val="00716B8F"/>
    <w:rsid w:val="007241E5"/>
    <w:rsid w:val="00725CC7"/>
    <w:rsid w:val="00725CCC"/>
    <w:rsid w:val="00730C3F"/>
    <w:rsid w:val="00740D18"/>
    <w:rsid w:val="00761BFE"/>
    <w:rsid w:val="00777FCA"/>
    <w:rsid w:val="007A1561"/>
    <w:rsid w:val="007B0CB5"/>
    <w:rsid w:val="00801C4C"/>
    <w:rsid w:val="00806886"/>
    <w:rsid w:val="0080764F"/>
    <w:rsid w:val="00812DB9"/>
    <w:rsid w:val="008154D0"/>
    <w:rsid w:val="008254B2"/>
    <w:rsid w:val="00845936"/>
    <w:rsid w:val="008703C8"/>
    <w:rsid w:val="0088059D"/>
    <w:rsid w:val="00895EF5"/>
    <w:rsid w:val="008B1E76"/>
    <w:rsid w:val="008B5BC1"/>
    <w:rsid w:val="008C2D14"/>
    <w:rsid w:val="008D1C6A"/>
    <w:rsid w:val="008D46F9"/>
    <w:rsid w:val="008D478C"/>
    <w:rsid w:val="008E79B1"/>
    <w:rsid w:val="0090317A"/>
    <w:rsid w:val="00934AE9"/>
    <w:rsid w:val="00935098"/>
    <w:rsid w:val="00953933"/>
    <w:rsid w:val="00953BC2"/>
    <w:rsid w:val="00962150"/>
    <w:rsid w:val="00966E1F"/>
    <w:rsid w:val="00986C2A"/>
    <w:rsid w:val="00994DBD"/>
    <w:rsid w:val="009B5C18"/>
    <w:rsid w:val="009B5EF9"/>
    <w:rsid w:val="009E22FA"/>
    <w:rsid w:val="00A13E23"/>
    <w:rsid w:val="00A15D93"/>
    <w:rsid w:val="00A34B2F"/>
    <w:rsid w:val="00A42B41"/>
    <w:rsid w:val="00A43215"/>
    <w:rsid w:val="00A5184B"/>
    <w:rsid w:val="00A77674"/>
    <w:rsid w:val="00AC55C7"/>
    <w:rsid w:val="00AD7089"/>
    <w:rsid w:val="00AE1578"/>
    <w:rsid w:val="00AF3D06"/>
    <w:rsid w:val="00B0575E"/>
    <w:rsid w:val="00B66723"/>
    <w:rsid w:val="00BB4D52"/>
    <w:rsid w:val="00BC77C8"/>
    <w:rsid w:val="00BD0D4C"/>
    <w:rsid w:val="00BF5E53"/>
    <w:rsid w:val="00C02859"/>
    <w:rsid w:val="00C35FFE"/>
    <w:rsid w:val="00C37191"/>
    <w:rsid w:val="00C568E4"/>
    <w:rsid w:val="00CB6BC4"/>
    <w:rsid w:val="00CC5A4B"/>
    <w:rsid w:val="00CD287F"/>
    <w:rsid w:val="00CF7EB2"/>
    <w:rsid w:val="00D41F07"/>
    <w:rsid w:val="00D5110D"/>
    <w:rsid w:val="00D74D34"/>
    <w:rsid w:val="00D76103"/>
    <w:rsid w:val="00D804ED"/>
    <w:rsid w:val="00D870B3"/>
    <w:rsid w:val="00D903D0"/>
    <w:rsid w:val="00DA67C4"/>
    <w:rsid w:val="00DB3657"/>
    <w:rsid w:val="00DC3D3D"/>
    <w:rsid w:val="00DD1F09"/>
    <w:rsid w:val="00DD6C40"/>
    <w:rsid w:val="00DD6E30"/>
    <w:rsid w:val="00DE555F"/>
    <w:rsid w:val="00E1699C"/>
    <w:rsid w:val="00E30199"/>
    <w:rsid w:val="00E40816"/>
    <w:rsid w:val="00E478BC"/>
    <w:rsid w:val="00E57DB4"/>
    <w:rsid w:val="00E95A97"/>
    <w:rsid w:val="00EB2223"/>
    <w:rsid w:val="00ED0A6E"/>
    <w:rsid w:val="00EE4519"/>
    <w:rsid w:val="00EF10C0"/>
    <w:rsid w:val="00EF6CF6"/>
    <w:rsid w:val="00F0533C"/>
    <w:rsid w:val="00F12C9F"/>
    <w:rsid w:val="00F37F75"/>
    <w:rsid w:val="00F548AC"/>
    <w:rsid w:val="00F73549"/>
    <w:rsid w:val="00F934E6"/>
    <w:rsid w:val="00FA2FC2"/>
    <w:rsid w:val="00FE39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E7256"/>
  <w15:chartTrackingRefBased/>
  <w15:docId w15:val="{348181FB-FB4E-8B4E-B26C-7D58883BD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E53D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6341"/>
    <w:rPr>
      <w:color w:val="0563C1" w:themeColor="hyperlink"/>
      <w:u w:val="single"/>
    </w:rPr>
  </w:style>
  <w:style w:type="character" w:styleId="UnresolvedMention">
    <w:name w:val="Unresolved Mention"/>
    <w:basedOn w:val="DefaultParagraphFont"/>
    <w:uiPriority w:val="99"/>
    <w:rsid w:val="00256341"/>
    <w:rPr>
      <w:color w:val="605E5C"/>
      <w:shd w:val="clear" w:color="auto" w:fill="E1DFDD"/>
    </w:rPr>
  </w:style>
  <w:style w:type="paragraph" w:styleId="ListParagraph">
    <w:name w:val="List Paragraph"/>
    <w:basedOn w:val="Normal"/>
    <w:uiPriority w:val="34"/>
    <w:qFormat/>
    <w:rsid w:val="00256341"/>
    <w:pPr>
      <w:ind w:left="720"/>
      <w:contextualSpacing/>
    </w:pPr>
  </w:style>
  <w:style w:type="character" w:styleId="FollowedHyperlink">
    <w:name w:val="FollowedHyperlink"/>
    <w:basedOn w:val="DefaultParagraphFont"/>
    <w:uiPriority w:val="99"/>
    <w:semiHidden/>
    <w:unhideWhenUsed/>
    <w:rsid w:val="00256341"/>
    <w:rPr>
      <w:color w:val="954F72" w:themeColor="followedHyperlink"/>
      <w:u w:val="single"/>
    </w:rPr>
  </w:style>
  <w:style w:type="paragraph" w:styleId="HTMLPreformatted">
    <w:name w:val="HTML Preformatted"/>
    <w:basedOn w:val="Normal"/>
    <w:link w:val="HTMLPreformattedChar"/>
    <w:uiPriority w:val="99"/>
    <w:semiHidden/>
    <w:unhideWhenUsed/>
    <w:rsid w:val="002C32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C324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3F1DB6"/>
    <w:rPr>
      <w:sz w:val="20"/>
      <w:szCs w:val="20"/>
    </w:rPr>
  </w:style>
  <w:style w:type="character" w:customStyle="1" w:styleId="FootnoteTextChar">
    <w:name w:val="Footnote Text Char"/>
    <w:basedOn w:val="DefaultParagraphFont"/>
    <w:link w:val="FootnoteText"/>
    <w:uiPriority w:val="99"/>
    <w:semiHidden/>
    <w:rsid w:val="003F1DB6"/>
    <w:rPr>
      <w:sz w:val="20"/>
      <w:szCs w:val="20"/>
    </w:rPr>
  </w:style>
  <w:style w:type="character" w:styleId="FootnoteReference">
    <w:name w:val="footnote reference"/>
    <w:basedOn w:val="DefaultParagraphFont"/>
    <w:uiPriority w:val="99"/>
    <w:semiHidden/>
    <w:unhideWhenUsed/>
    <w:rsid w:val="003F1DB6"/>
    <w:rPr>
      <w:vertAlign w:val="superscript"/>
    </w:rPr>
  </w:style>
  <w:style w:type="paragraph" w:styleId="Footer">
    <w:name w:val="footer"/>
    <w:basedOn w:val="Normal"/>
    <w:link w:val="FooterChar"/>
    <w:uiPriority w:val="99"/>
    <w:unhideWhenUsed/>
    <w:rsid w:val="00935098"/>
    <w:pPr>
      <w:tabs>
        <w:tab w:val="center" w:pos="4680"/>
        <w:tab w:val="right" w:pos="9360"/>
      </w:tabs>
    </w:pPr>
  </w:style>
  <w:style w:type="character" w:customStyle="1" w:styleId="FooterChar">
    <w:name w:val="Footer Char"/>
    <w:basedOn w:val="DefaultParagraphFont"/>
    <w:link w:val="Footer"/>
    <w:uiPriority w:val="99"/>
    <w:rsid w:val="00935098"/>
  </w:style>
  <w:style w:type="character" w:styleId="PageNumber">
    <w:name w:val="page number"/>
    <w:basedOn w:val="DefaultParagraphFont"/>
    <w:uiPriority w:val="99"/>
    <w:semiHidden/>
    <w:unhideWhenUsed/>
    <w:rsid w:val="00935098"/>
  </w:style>
  <w:style w:type="paragraph" w:styleId="Header">
    <w:name w:val="header"/>
    <w:basedOn w:val="Normal"/>
    <w:link w:val="HeaderChar"/>
    <w:uiPriority w:val="99"/>
    <w:unhideWhenUsed/>
    <w:rsid w:val="00935098"/>
    <w:pPr>
      <w:tabs>
        <w:tab w:val="center" w:pos="4680"/>
        <w:tab w:val="right" w:pos="9360"/>
      </w:tabs>
    </w:pPr>
  </w:style>
  <w:style w:type="character" w:customStyle="1" w:styleId="HeaderChar">
    <w:name w:val="Header Char"/>
    <w:basedOn w:val="DefaultParagraphFont"/>
    <w:link w:val="Header"/>
    <w:uiPriority w:val="99"/>
    <w:rsid w:val="00935098"/>
  </w:style>
  <w:style w:type="paragraph" w:styleId="Caption">
    <w:name w:val="caption"/>
    <w:basedOn w:val="Normal"/>
    <w:next w:val="Normal"/>
    <w:uiPriority w:val="35"/>
    <w:unhideWhenUsed/>
    <w:qFormat/>
    <w:rsid w:val="008703C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2306">
      <w:bodyDiv w:val="1"/>
      <w:marLeft w:val="0"/>
      <w:marRight w:val="0"/>
      <w:marTop w:val="0"/>
      <w:marBottom w:val="0"/>
      <w:divBdr>
        <w:top w:val="none" w:sz="0" w:space="0" w:color="auto"/>
        <w:left w:val="none" w:sz="0" w:space="0" w:color="auto"/>
        <w:bottom w:val="none" w:sz="0" w:space="0" w:color="auto"/>
        <w:right w:val="none" w:sz="0" w:space="0" w:color="auto"/>
      </w:divBdr>
      <w:divsChild>
        <w:div w:id="1449157166">
          <w:marLeft w:val="0"/>
          <w:marRight w:val="0"/>
          <w:marTop w:val="0"/>
          <w:marBottom w:val="0"/>
          <w:divBdr>
            <w:top w:val="none" w:sz="0" w:space="0" w:color="auto"/>
            <w:left w:val="none" w:sz="0" w:space="0" w:color="auto"/>
            <w:bottom w:val="none" w:sz="0" w:space="0" w:color="auto"/>
            <w:right w:val="none" w:sz="0" w:space="0" w:color="auto"/>
          </w:divBdr>
        </w:div>
      </w:divsChild>
    </w:div>
    <w:div w:id="131799262">
      <w:bodyDiv w:val="1"/>
      <w:marLeft w:val="0"/>
      <w:marRight w:val="0"/>
      <w:marTop w:val="0"/>
      <w:marBottom w:val="0"/>
      <w:divBdr>
        <w:top w:val="none" w:sz="0" w:space="0" w:color="auto"/>
        <w:left w:val="none" w:sz="0" w:space="0" w:color="auto"/>
        <w:bottom w:val="none" w:sz="0" w:space="0" w:color="auto"/>
        <w:right w:val="none" w:sz="0" w:space="0" w:color="auto"/>
      </w:divBdr>
      <w:divsChild>
        <w:div w:id="1132165496">
          <w:marLeft w:val="0"/>
          <w:marRight w:val="0"/>
          <w:marTop w:val="0"/>
          <w:marBottom w:val="0"/>
          <w:divBdr>
            <w:top w:val="none" w:sz="0" w:space="0" w:color="auto"/>
            <w:left w:val="none" w:sz="0" w:space="0" w:color="auto"/>
            <w:bottom w:val="none" w:sz="0" w:space="0" w:color="auto"/>
            <w:right w:val="none" w:sz="0" w:space="0" w:color="auto"/>
          </w:divBdr>
        </w:div>
      </w:divsChild>
    </w:div>
    <w:div w:id="136844097">
      <w:bodyDiv w:val="1"/>
      <w:marLeft w:val="0"/>
      <w:marRight w:val="0"/>
      <w:marTop w:val="0"/>
      <w:marBottom w:val="0"/>
      <w:divBdr>
        <w:top w:val="none" w:sz="0" w:space="0" w:color="auto"/>
        <w:left w:val="none" w:sz="0" w:space="0" w:color="auto"/>
        <w:bottom w:val="none" w:sz="0" w:space="0" w:color="auto"/>
        <w:right w:val="none" w:sz="0" w:space="0" w:color="auto"/>
      </w:divBdr>
    </w:div>
    <w:div w:id="202714369">
      <w:bodyDiv w:val="1"/>
      <w:marLeft w:val="0"/>
      <w:marRight w:val="0"/>
      <w:marTop w:val="0"/>
      <w:marBottom w:val="0"/>
      <w:divBdr>
        <w:top w:val="none" w:sz="0" w:space="0" w:color="auto"/>
        <w:left w:val="none" w:sz="0" w:space="0" w:color="auto"/>
        <w:bottom w:val="none" w:sz="0" w:space="0" w:color="auto"/>
        <w:right w:val="none" w:sz="0" w:space="0" w:color="auto"/>
      </w:divBdr>
    </w:div>
    <w:div w:id="315573064">
      <w:bodyDiv w:val="1"/>
      <w:marLeft w:val="0"/>
      <w:marRight w:val="0"/>
      <w:marTop w:val="0"/>
      <w:marBottom w:val="0"/>
      <w:divBdr>
        <w:top w:val="none" w:sz="0" w:space="0" w:color="auto"/>
        <w:left w:val="none" w:sz="0" w:space="0" w:color="auto"/>
        <w:bottom w:val="none" w:sz="0" w:space="0" w:color="auto"/>
        <w:right w:val="none" w:sz="0" w:space="0" w:color="auto"/>
      </w:divBdr>
    </w:div>
    <w:div w:id="348721252">
      <w:bodyDiv w:val="1"/>
      <w:marLeft w:val="0"/>
      <w:marRight w:val="0"/>
      <w:marTop w:val="0"/>
      <w:marBottom w:val="0"/>
      <w:divBdr>
        <w:top w:val="none" w:sz="0" w:space="0" w:color="auto"/>
        <w:left w:val="none" w:sz="0" w:space="0" w:color="auto"/>
        <w:bottom w:val="none" w:sz="0" w:space="0" w:color="auto"/>
        <w:right w:val="none" w:sz="0" w:space="0" w:color="auto"/>
      </w:divBdr>
    </w:div>
    <w:div w:id="447744035">
      <w:bodyDiv w:val="1"/>
      <w:marLeft w:val="0"/>
      <w:marRight w:val="0"/>
      <w:marTop w:val="0"/>
      <w:marBottom w:val="0"/>
      <w:divBdr>
        <w:top w:val="none" w:sz="0" w:space="0" w:color="auto"/>
        <w:left w:val="none" w:sz="0" w:space="0" w:color="auto"/>
        <w:bottom w:val="none" w:sz="0" w:space="0" w:color="auto"/>
        <w:right w:val="none" w:sz="0" w:space="0" w:color="auto"/>
      </w:divBdr>
      <w:divsChild>
        <w:div w:id="2062702933">
          <w:marLeft w:val="0"/>
          <w:marRight w:val="0"/>
          <w:marTop w:val="0"/>
          <w:marBottom w:val="0"/>
          <w:divBdr>
            <w:top w:val="none" w:sz="0" w:space="0" w:color="auto"/>
            <w:left w:val="none" w:sz="0" w:space="0" w:color="auto"/>
            <w:bottom w:val="none" w:sz="0" w:space="0" w:color="auto"/>
            <w:right w:val="none" w:sz="0" w:space="0" w:color="auto"/>
          </w:divBdr>
        </w:div>
        <w:div w:id="738984891">
          <w:marLeft w:val="0"/>
          <w:marRight w:val="0"/>
          <w:marTop w:val="0"/>
          <w:marBottom w:val="0"/>
          <w:divBdr>
            <w:top w:val="none" w:sz="0" w:space="0" w:color="auto"/>
            <w:left w:val="none" w:sz="0" w:space="0" w:color="auto"/>
            <w:bottom w:val="none" w:sz="0" w:space="0" w:color="auto"/>
            <w:right w:val="none" w:sz="0" w:space="0" w:color="auto"/>
          </w:divBdr>
        </w:div>
        <w:div w:id="767821208">
          <w:marLeft w:val="0"/>
          <w:marRight w:val="0"/>
          <w:marTop w:val="0"/>
          <w:marBottom w:val="0"/>
          <w:divBdr>
            <w:top w:val="none" w:sz="0" w:space="0" w:color="auto"/>
            <w:left w:val="none" w:sz="0" w:space="0" w:color="auto"/>
            <w:bottom w:val="none" w:sz="0" w:space="0" w:color="auto"/>
            <w:right w:val="none" w:sz="0" w:space="0" w:color="auto"/>
          </w:divBdr>
        </w:div>
        <w:div w:id="732583787">
          <w:marLeft w:val="0"/>
          <w:marRight w:val="0"/>
          <w:marTop w:val="0"/>
          <w:marBottom w:val="0"/>
          <w:divBdr>
            <w:top w:val="none" w:sz="0" w:space="0" w:color="auto"/>
            <w:left w:val="none" w:sz="0" w:space="0" w:color="auto"/>
            <w:bottom w:val="none" w:sz="0" w:space="0" w:color="auto"/>
            <w:right w:val="none" w:sz="0" w:space="0" w:color="auto"/>
          </w:divBdr>
        </w:div>
        <w:div w:id="1392579827">
          <w:marLeft w:val="0"/>
          <w:marRight w:val="0"/>
          <w:marTop w:val="0"/>
          <w:marBottom w:val="0"/>
          <w:divBdr>
            <w:top w:val="none" w:sz="0" w:space="0" w:color="auto"/>
            <w:left w:val="none" w:sz="0" w:space="0" w:color="auto"/>
            <w:bottom w:val="none" w:sz="0" w:space="0" w:color="auto"/>
            <w:right w:val="none" w:sz="0" w:space="0" w:color="auto"/>
          </w:divBdr>
        </w:div>
        <w:div w:id="1241328622">
          <w:marLeft w:val="0"/>
          <w:marRight w:val="0"/>
          <w:marTop w:val="0"/>
          <w:marBottom w:val="0"/>
          <w:divBdr>
            <w:top w:val="none" w:sz="0" w:space="0" w:color="auto"/>
            <w:left w:val="none" w:sz="0" w:space="0" w:color="auto"/>
            <w:bottom w:val="none" w:sz="0" w:space="0" w:color="auto"/>
            <w:right w:val="none" w:sz="0" w:space="0" w:color="auto"/>
          </w:divBdr>
        </w:div>
        <w:div w:id="1616331961">
          <w:marLeft w:val="0"/>
          <w:marRight w:val="0"/>
          <w:marTop w:val="0"/>
          <w:marBottom w:val="0"/>
          <w:divBdr>
            <w:top w:val="none" w:sz="0" w:space="0" w:color="auto"/>
            <w:left w:val="none" w:sz="0" w:space="0" w:color="auto"/>
            <w:bottom w:val="none" w:sz="0" w:space="0" w:color="auto"/>
            <w:right w:val="none" w:sz="0" w:space="0" w:color="auto"/>
          </w:divBdr>
        </w:div>
        <w:div w:id="359553143">
          <w:marLeft w:val="0"/>
          <w:marRight w:val="0"/>
          <w:marTop w:val="0"/>
          <w:marBottom w:val="0"/>
          <w:divBdr>
            <w:top w:val="none" w:sz="0" w:space="0" w:color="auto"/>
            <w:left w:val="none" w:sz="0" w:space="0" w:color="auto"/>
            <w:bottom w:val="none" w:sz="0" w:space="0" w:color="auto"/>
            <w:right w:val="none" w:sz="0" w:space="0" w:color="auto"/>
          </w:divBdr>
        </w:div>
        <w:div w:id="1811632348">
          <w:marLeft w:val="0"/>
          <w:marRight w:val="0"/>
          <w:marTop w:val="0"/>
          <w:marBottom w:val="0"/>
          <w:divBdr>
            <w:top w:val="none" w:sz="0" w:space="0" w:color="auto"/>
            <w:left w:val="none" w:sz="0" w:space="0" w:color="auto"/>
            <w:bottom w:val="none" w:sz="0" w:space="0" w:color="auto"/>
            <w:right w:val="none" w:sz="0" w:space="0" w:color="auto"/>
          </w:divBdr>
        </w:div>
        <w:div w:id="749349496">
          <w:marLeft w:val="0"/>
          <w:marRight w:val="0"/>
          <w:marTop w:val="0"/>
          <w:marBottom w:val="0"/>
          <w:divBdr>
            <w:top w:val="none" w:sz="0" w:space="0" w:color="auto"/>
            <w:left w:val="none" w:sz="0" w:space="0" w:color="auto"/>
            <w:bottom w:val="none" w:sz="0" w:space="0" w:color="auto"/>
            <w:right w:val="none" w:sz="0" w:space="0" w:color="auto"/>
          </w:divBdr>
        </w:div>
        <w:div w:id="1335302249">
          <w:marLeft w:val="0"/>
          <w:marRight w:val="0"/>
          <w:marTop w:val="0"/>
          <w:marBottom w:val="0"/>
          <w:divBdr>
            <w:top w:val="none" w:sz="0" w:space="0" w:color="auto"/>
            <w:left w:val="none" w:sz="0" w:space="0" w:color="auto"/>
            <w:bottom w:val="none" w:sz="0" w:space="0" w:color="auto"/>
            <w:right w:val="none" w:sz="0" w:space="0" w:color="auto"/>
          </w:divBdr>
        </w:div>
        <w:div w:id="160128131">
          <w:marLeft w:val="0"/>
          <w:marRight w:val="0"/>
          <w:marTop w:val="0"/>
          <w:marBottom w:val="0"/>
          <w:divBdr>
            <w:top w:val="none" w:sz="0" w:space="0" w:color="auto"/>
            <w:left w:val="none" w:sz="0" w:space="0" w:color="auto"/>
            <w:bottom w:val="none" w:sz="0" w:space="0" w:color="auto"/>
            <w:right w:val="none" w:sz="0" w:space="0" w:color="auto"/>
          </w:divBdr>
        </w:div>
        <w:div w:id="894199402">
          <w:marLeft w:val="0"/>
          <w:marRight w:val="0"/>
          <w:marTop w:val="0"/>
          <w:marBottom w:val="0"/>
          <w:divBdr>
            <w:top w:val="none" w:sz="0" w:space="0" w:color="auto"/>
            <w:left w:val="none" w:sz="0" w:space="0" w:color="auto"/>
            <w:bottom w:val="none" w:sz="0" w:space="0" w:color="auto"/>
            <w:right w:val="none" w:sz="0" w:space="0" w:color="auto"/>
          </w:divBdr>
        </w:div>
      </w:divsChild>
    </w:div>
    <w:div w:id="603881312">
      <w:bodyDiv w:val="1"/>
      <w:marLeft w:val="0"/>
      <w:marRight w:val="0"/>
      <w:marTop w:val="0"/>
      <w:marBottom w:val="0"/>
      <w:divBdr>
        <w:top w:val="none" w:sz="0" w:space="0" w:color="auto"/>
        <w:left w:val="none" w:sz="0" w:space="0" w:color="auto"/>
        <w:bottom w:val="none" w:sz="0" w:space="0" w:color="auto"/>
        <w:right w:val="none" w:sz="0" w:space="0" w:color="auto"/>
      </w:divBdr>
    </w:div>
    <w:div w:id="631406425">
      <w:bodyDiv w:val="1"/>
      <w:marLeft w:val="0"/>
      <w:marRight w:val="0"/>
      <w:marTop w:val="0"/>
      <w:marBottom w:val="0"/>
      <w:divBdr>
        <w:top w:val="none" w:sz="0" w:space="0" w:color="auto"/>
        <w:left w:val="none" w:sz="0" w:space="0" w:color="auto"/>
        <w:bottom w:val="none" w:sz="0" w:space="0" w:color="auto"/>
        <w:right w:val="none" w:sz="0" w:space="0" w:color="auto"/>
      </w:divBdr>
      <w:divsChild>
        <w:div w:id="2040888697">
          <w:marLeft w:val="0"/>
          <w:marRight w:val="0"/>
          <w:marTop w:val="0"/>
          <w:marBottom w:val="0"/>
          <w:divBdr>
            <w:top w:val="none" w:sz="0" w:space="0" w:color="auto"/>
            <w:left w:val="none" w:sz="0" w:space="0" w:color="auto"/>
            <w:bottom w:val="none" w:sz="0" w:space="0" w:color="auto"/>
            <w:right w:val="none" w:sz="0" w:space="0" w:color="auto"/>
          </w:divBdr>
        </w:div>
        <w:div w:id="774712148">
          <w:marLeft w:val="0"/>
          <w:marRight w:val="0"/>
          <w:marTop w:val="0"/>
          <w:marBottom w:val="0"/>
          <w:divBdr>
            <w:top w:val="none" w:sz="0" w:space="0" w:color="auto"/>
            <w:left w:val="none" w:sz="0" w:space="0" w:color="auto"/>
            <w:bottom w:val="none" w:sz="0" w:space="0" w:color="auto"/>
            <w:right w:val="none" w:sz="0" w:space="0" w:color="auto"/>
          </w:divBdr>
        </w:div>
        <w:div w:id="1223176494">
          <w:marLeft w:val="0"/>
          <w:marRight w:val="0"/>
          <w:marTop w:val="0"/>
          <w:marBottom w:val="0"/>
          <w:divBdr>
            <w:top w:val="none" w:sz="0" w:space="0" w:color="auto"/>
            <w:left w:val="none" w:sz="0" w:space="0" w:color="auto"/>
            <w:bottom w:val="none" w:sz="0" w:space="0" w:color="auto"/>
            <w:right w:val="none" w:sz="0" w:space="0" w:color="auto"/>
          </w:divBdr>
        </w:div>
        <w:div w:id="1308390199">
          <w:marLeft w:val="0"/>
          <w:marRight w:val="0"/>
          <w:marTop w:val="0"/>
          <w:marBottom w:val="0"/>
          <w:divBdr>
            <w:top w:val="none" w:sz="0" w:space="0" w:color="auto"/>
            <w:left w:val="none" w:sz="0" w:space="0" w:color="auto"/>
            <w:bottom w:val="none" w:sz="0" w:space="0" w:color="auto"/>
            <w:right w:val="none" w:sz="0" w:space="0" w:color="auto"/>
          </w:divBdr>
        </w:div>
        <w:div w:id="864824856">
          <w:marLeft w:val="0"/>
          <w:marRight w:val="0"/>
          <w:marTop w:val="0"/>
          <w:marBottom w:val="0"/>
          <w:divBdr>
            <w:top w:val="none" w:sz="0" w:space="0" w:color="auto"/>
            <w:left w:val="none" w:sz="0" w:space="0" w:color="auto"/>
            <w:bottom w:val="none" w:sz="0" w:space="0" w:color="auto"/>
            <w:right w:val="none" w:sz="0" w:space="0" w:color="auto"/>
          </w:divBdr>
        </w:div>
        <w:div w:id="1705475744">
          <w:marLeft w:val="0"/>
          <w:marRight w:val="0"/>
          <w:marTop w:val="0"/>
          <w:marBottom w:val="0"/>
          <w:divBdr>
            <w:top w:val="none" w:sz="0" w:space="0" w:color="auto"/>
            <w:left w:val="none" w:sz="0" w:space="0" w:color="auto"/>
            <w:bottom w:val="none" w:sz="0" w:space="0" w:color="auto"/>
            <w:right w:val="none" w:sz="0" w:space="0" w:color="auto"/>
          </w:divBdr>
        </w:div>
        <w:div w:id="1826626900">
          <w:marLeft w:val="0"/>
          <w:marRight w:val="0"/>
          <w:marTop w:val="0"/>
          <w:marBottom w:val="0"/>
          <w:divBdr>
            <w:top w:val="none" w:sz="0" w:space="0" w:color="auto"/>
            <w:left w:val="none" w:sz="0" w:space="0" w:color="auto"/>
            <w:bottom w:val="none" w:sz="0" w:space="0" w:color="auto"/>
            <w:right w:val="none" w:sz="0" w:space="0" w:color="auto"/>
          </w:divBdr>
        </w:div>
        <w:div w:id="1061709015">
          <w:marLeft w:val="0"/>
          <w:marRight w:val="0"/>
          <w:marTop w:val="0"/>
          <w:marBottom w:val="0"/>
          <w:divBdr>
            <w:top w:val="none" w:sz="0" w:space="0" w:color="auto"/>
            <w:left w:val="none" w:sz="0" w:space="0" w:color="auto"/>
            <w:bottom w:val="none" w:sz="0" w:space="0" w:color="auto"/>
            <w:right w:val="none" w:sz="0" w:space="0" w:color="auto"/>
          </w:divBdr>
        </w:div>
        <w:div w:id="688022562">
          <w:marLeft w:val="0"/>
          <w:marRight w:val="0"/>
          <w:marTop w:val="0"/>
          <w:marBottom w:val="0"/>
          <w:divBdr>
            <w:top w:val="none" w:sz="0" w:space="0" w:color="auto"/>
            <w:left w:val="none" w:sz="0" w:space="0" w:color="auto"/>
            <w:bottom w:val="none" w:sz="0" w:space="0" w:color="auto"/>
            <w:right w:val="none" w:sz="0" w:space="0" w:color="auto"/>
          </w:divBdr>
        </w:div>
        <w:div w:id="246622180">
          <w:marLeft w:val="0"/>
          <w:marRight w:val="0"/>
          <w:marTop w:val="0"/>
          <w:marBottom w:val="0"/>
          <w:divBdr>
            <w:top w:val="none" w:sz="0" w:space="0" w:color="auto"/>
            <w:left w:val="none" w:sz="0" w:space="0" w:color="auto"/>
            <w:bottom w:val="none" w:sz="0" w:space="0" w:color="auto"/>
            <w:right w:val="none" w:sz="0" w:space="0" w:color="auto"/>
          </w:divBdr>
        </w:div>
        <w:div w:id="1470587154">
          <w:marLeft w:val="0"/>
          <w:marRight w:val="0"/>
          <w:marTop w:val="0"/>
          <w:marBottom w:val="0"/>
          <w:divBdr>
            <w:top w:val="none" w:sz="0" w:space="0" w:color="auto"/>
            <w:left w:val="none" w:sz="0" w:space="0" w:color="auto"/>
            <w:bottom w:val="none" w:sz="0" w:space="0" w:color="auto"/>
            <w:right w:val="none" w:sz="0" w:space="0" w:color="auto"/>
          </w:divBdr>
        </w:div>
      </w:divsChild>
    </w:div>
    <w:div w:id="665669514">
      <w:bodyDiv w:val="1"/>
      <w:marLeft w:val="0"/>
      <w:marRight w:val="0"/>
      <w:marTop w:val="0"/>
      <w:marBottom w:val="0"/>
      <w:divBdr>
        <w:top w:val="none" w:sz="0" w:space="0" w:color="auto"/>
        <w:left w:val="none" w:sz="0" w:space="0" w:color="auto"/>
        <w:bottom w:val="none" w:sz="0" w:space="0" w:color="auto"/>
        <w:right w:val="none" w:sz="0" w:space="0" w:color="auto"/>
      </w:divBdr>
    </w:div>
    <w:div w:id="718825235">
      <w:bodyDiv w:val="1"/>
      <w:marLeft w:val="0"/>
      <w:marRight w:val="0"/>
      <w:marTop w:val="0"/>
      <w:marBottom w:val="0"/>
      <w:divBdr>
        <w:top w:val="none" w:sz="0" w:space="0" w:color="auto"/>
        <w:left w:val="none" w:sz="0" w:space="0" w:color="auto"/>
        <w:bottom w:val="none" w:sz="0" w:space="0" w:color="auto"/>
        <w:right w:val="none" w:sz="0" w:space="0" w:color="auto"/>
      </w:divBdr>
    </w:div>
    <w:div w:id="736321311">
      <w:bodyDiv w:val="1"/>
      <w:marLeft w:val="0"/>
      <w:marRight w:val="0"/>
      <w:marTop w:val="0"/>
      <w:marBottom w:val="0"/>
      <w:divBdr>
        <w:top w:val="none" w:sz="0" w:space="0" w:color="auto"/>
        <w:left w:val="none" w:sz="0" w:space="0" w:color="auto"/>
        <w:bottom w:val="none" w:sz="0" w:space="0" w:color="auto"/>
        <w:right w:val="none" w:sz="0" w:space="0" w:color="auto"/>
      </w:divBdr>
    </w:div>
    <w:div w:id="750396950">
      <w:bodyDiv w:val="1"/>
      <w:marLeft w:val="0"/>
      <w:marRight w:val="0"/>
      <w:marTop w:val="0"/>
      <w:marBottom w:val="0"/>
      <w:divBdr>
        <w:top w:val="none" w:sz="0" w:space="0" w:color="auto"/>
        <w:left w:val="none" w:sz="0" w:space="0" w:color="auto"/>
        <w:bottom w:val="none" w:sz="0" w:space="0" w:color="auto"/>
        <w:right w:val="none" w:sz="0" w:space="0" w:color="auto"/>
      </w:divBdr>
    </w:div>
    <w:div w:id="777337348">
      <w:bodyDiv w:val="1"/>
      <w:marLeft w:val="0"/>
      <w:marRight w:val="0"/>
      <w:marTop w:val="0"/>
      <w:marBottom w:val="0"/>
      <w:divBdr>
        <w:top w:val="none" w:sz="0" w:space="0" w:color="auto"/>
        <w:left w:val="none" w:sz="0" w:space="0" w:color="auto"/>
        <w:bottom w:val="none" w:sz="0" w:space="0" w:color="auto"/>
        <w:right w:val="none" w:sz="0" w:space="0" w:color="auto"/>
      </w:divBdr>
      <w:divsChild>
        <w:div w:id="467363021">
          <w:marLeft w:val="0"/>
          <w:marRight w:val="0"/>
          <w:marTop w:val="0"/>
          <w:marBottom w:val="0"/>
          <w:divBdr>
            <w:top w:val="none" w:sz="0" w:space="0" w:color="auto"/>
            <w:left w:val="none" w:sz="0" w:space="0" w:color="auto"/>
            <w:bottom w:val="none" w:sz="0" w:space="0" w:color="auto"/>
            <w:right w:val="none" w:sz="0" w:space="0" w:color="auto"/>
          </w:divBdr>
        </w:div>
      </w:divsChild>
    </w:div>
    <w:div w:id="777455915">
      <w:bodyDiv w:val="1"/>
      <w:marLeft w:val="0"/>
      <w:marRight w:val="0"/>
      <w:marTop w:val="0"/>
      <w:marBottom w:val="0"/>
      <w:divBdr>
        <w:top w:val="none" w:sz="0" w:space="0" w:color="auto"/>
        <w:left w:val="none" w:sz="0" w:space="0" w:color="auto"/>
        <w:bottom w:val="none" w:sz="0" w:space="0" w:color="auto"/>
        <w:right w:val="none" w:sz="0" w:space="0" w:color="auto"/>
      </w:divBdr>
    </w:div>
    <w:div w:id="944966841">
      <w:bodyDiv w:val="1"/>
      <w:marLeft w:val="0"/>
      <w:marRight w:val="0"/>
      <w:marTop w:val="0"/>
      <w:marBottom w:val="0"/>
      <w:divBdr>
        <w:top w:val="none" w:sz="0" w:space="0" w:color="auto"/>
        <w:left w:val="none" w:sz="0" w:space="0" w:color="auto"/>
        <w:bottom w:val="none" w:sz="0" w:space="0" w:color="auto"/>
        <w:right w:val="none" w:sz="0" w:space="0" w:color="auto"/>
      </w:divBdr>
    </w:div>
    <w:div w:id="978731241">
      <w:bodyDiv w:val="1"/>
      <w:marLeft w:val="0"/>
      <w:marRight w:val="0"/>
      <w:marTop w:val="0"/>
      <w:marBottom w:val="0"/>
      <w:divBdr>
        <w:top w:val="none" w:sz="0" w:space="0" w:color="auto"/>
        <w:left w:val="none" w:sz="0" w:space="0" w:color="auto"/>
        <w:bottom w:val="none" w:sz="0" w:space="0" w:color="auto"/>
        <w:right w:val="none" w:sz="0" w:space="0" w:color="auto"/>
      </w:divBdr>
    </w:div>
    <w:div w:id="1101953731">
      <w:bodyDiv w:val="1"/>
      <w:marLeft w:val="0"/>
      <w:marRight w:val="0"/>
      <w:marTop w:val="0"/>
      <w:marBottom w:val="0"/>
      <w:divBdr>
        <w:top w:val="none" w:sz="0" w:space="0" w:color="auto"/>
        <w:left w:val="none" w:sz="0" w:space="0" w:color="auto"/>
        <w:bottom w:val="none" w:sz="0" w:space="0" w:color="auto"/>
        <w:right w:val="none" w:sz="0" w:space="0" w:color="auto"/>
      </w:divBdr>
    </w:div>
    <w:div w:id="1180122984">
      <w:bodyDiv w:val="1"/>
      <w:marLeft w:val="0"/>
      <w:marRight w:val="0"/>
      <w:marTop w:val="0"/>
      <w:marBottom w:val="0"/>
      <w:divBdr>
        <w:top w:val="none" w:sz="0" w:space="0" w:color="auto"/>
        <w:left w:val="none" w:sz="0" w:space="0" w:color="auto"/>
        <w:bottom w:val="none" w:sz="0" w:space="0" w:color="auto"/>
        <w:right w:val="none" w:sz="0" w:space="0" w:color="auto"/>
      </w:divBdr>
    </w:div>
    <w:div w:id="1267468807">
      <w:bodyDiv w:val="1"/>
      <w:marLeft w:val="0"/>
      <w:marRight w:val="0"/>
      <w:marTop w:val="0"/>
      <w:marBottom w:val="0"/>
      <w:divBdr>
        <w:top w:val="none" w:sz="0" w:space="0" w:color="auto"/>
        <w:left w:val="none" w:sz="0" w:space="0" w:color="auto"/>
        <w:bottom w:val="none" w:sz="0" w:space="0" w:color="auto"/>
        <w:right w:val="none" w:sz="0" w:space="0" w:color="auto"/>
      </w:divBdr>
    </w:div>
    <w:div w:id="1369599929">
      <w:bodyDiv w:val="1"/>
      <w:marLeft w:val="0"/>
      <w:marRight w:val="0"/>
      <w:marTop w:val="0"/>
      <w:marBottom w:val="0"/>
      <w:divBdr>
        <w:top w:val="none" w:sz="0" w:space="0" w:color="auto"/>
        <w:left w:val="none" w:sz="0" w:space="0" w:color="auto"/>
        <w:bottom w:val="none" w:sz="0" w:space="0" w:color="auto"/>
        <w:right w:val="none" w:sz="0" w:space="0" w:color="auto"/>
      </w:divBdr>
    </w:div>
    <w:div w:id="1377074437">
      <w:bodyDiv w:val="1"/>
      <w:marLeft w:val="0"/>
      <w:marRight w:val="0"/>
      <w:marTop w:val="0"/>
      <w:marBottom w:val="0"/>
      <w:divBdr>
        <w:top w:val="none" w:sz="0" w:space="0" w:color="auto"/>
        <w:left w:val="none" w:sz="0" w:space="0" w:color="auto"/>
        <w:bottom w:val="none" w:sz="0" w:space="0" w:color="auto"/>
        <w:right w:val="none" w:sz="0" w:space="0" w:color="auto"/>
      </w:divBdr>
      <w:divsChild>
        <w:div w:id="470829757">
          <w:marLeft w:val="0"/>
          <w:marRight w:val="0"/>
          <w:marTop w:val="0"/>
          <w:marBottom w:val="0"/>
          <w:divBdr>
            <w:top w:val="none" w:sz="0" w:space="0" w:color="auto"/>
            <w:left w:val="none" w:sz="0" w:space="0" w:color="auto"/>
            <w:bottom w:val="none" w:sz="0" w:space="0" w:color="auto"/>
            <w:right w:val="none" w:sz="0" w:space="0" w:color="auto"/>
          </w:divBdr>
        </w:div>
      </w:divsChild>
    </w:div>
    <w:div w:id="1382053795">
      <w:bodyDiv w:val="1"/>
      <w:marLeft w:val="0"/>
      <w:marRight w:val="0"/>
      <w:marTop w:val="0"/>
      <w:marBottom w:val="0"/>
      <w:divBdr>
        <w:top w:val="none" w:sz="0" w:space="0" w:color="auto"/>
        <w:left w:val="none" w:sz="0" w:space="0" w:color="auto"/>
        <w:bottom w:val="none" w:sz="0" w:space="0" w:color="auto"/>
        <w:right w:val="none" w:sz="0" w:space="0" w:color="auto"/>
      </w:divBdr>
    </w:div>
    <w:div w:id="1404599708">
      <w:bodyDiv w:val="1"/>
      <w:marLeft w:val="0"/>
      <w:marRight w:val="0"/>
      <w:marTop w:val="0"/>
      <w:marBottom w:val="0"/>
      <w:divBdr>
        <w:top w:val="none" w:sz="0" w:space="0" w:color="auto"/>
        <w:left w:val="none" w:sz="0" w:space="0" w:color="auto"/>
        <w:bottom w:val="none" w:sz="0" w:space="0" w:color="auto"/>
        <w:right w:val="none" w:sz="0" w:space="0" w:color="auto"/>
      </w:divBdr>
    </w:div>
    <w:div w:id="1427924377">
      <w:bodyDiv w:val="1"/>
      <w:marLeft w:val="0"/>
      <w:marRight w:val="0"/>
      <w:marTop w:val="0"/>
      <w:marBottom w:val="0"/>
      <w:divBdr>
        <w:top w:val="none" w:sz="0" w:space="0" w:color="auto"/>
        <w:left w:val="none" w:sz="0" w:space="0" w:color="auto"/>
        <w:bottom w:val="none" w:sz="0" w:space="0" w:color="auto"/>
        <w:right w:val="none" w:sz="0" w:space="0" w:color="auto"/>
      </w:divBdr>
      <w:divsChild>
        <w:div w:id="2027320179">
          <w:marLeft w:val="0"/>
          <w:marRight w:val="0"/>
          <w:marTop w:val="0"/>
          <w:marBottom w:val="0"/>
          <w:divBdr>
            <w:top w:val="none" w:sz="0" w:space="0" w:color="auto"/>
            <w:left w:val="none" w:sz="0" w:space="0" w:color="auto"/>
            <w:bottom w:val="none" w:sz="0" w:space="0" w:color="auto"/>
            <w:right w:val="none" w:sz="0" w:space="0" w:color="auto"/>
          </w:divBdr>
        </w:div>
        <w:div w:id="984548461">
          <w:marLeft w:val="0"/>
          <w:marRight w:val="0"/>
          <w:marTop w:val="0"/>
          <w:marBottom w:val="0"/>
          <w:divBdr>
            <w:top w:val="none" w:sz="0" w:space="0" w:color="auto"/>
            <w:left w:val="none" w:sz="0" w:space="0" w:color="auto"/>
            <w:bottom w:val="none" w:sz="0" w:space="0" w:color="auto"/>
            <w:right w:val="none" w:sz="0" w:space="0" w:color="auto"/>
          </w:divBdr>
        </w:div>
      </w:divsChild>
    </w:div>
    <w:div w:id="1429036758">
      <w:bodyDiv w:val="1"/>
      <w:marLeft w:val="0"/>
      <w:marRight w:val="0"/>
      <w:marTop w:val="0"/>
      <w:marBottom w:val="0"/>
      <w:divBdr>
        <w:top w:val="none" w:sz="0" w:space="0" w:color="auto"/>
        <w:left w:val="none" w:sz="0" w:space="0" w:color="auto"/>
        <w:bottom w:val="none" w:sz="0" w:space="0" w:color="auto"/>
        <w:right w:val="none" w:sz="0" w:space="0" w:color="auto"/>
      </w:divBdr>
      <w:divsChild>
        <w:div w:id="1506672815">
          <w:marLeft w:val="0"/>
          <w:marRight w:val="0"/>
          <w:marTop w:val="0"/>
          <w:marBottom w:val="0"/>
          <w:divBdr>
            <w:top w:val="none" w:sz="0" w:space="0" w:color="auto"/>
            <w:left w:val="none" w:sz="0" w:space="0" w:color="auto"/>
            <w:bottom w:val="none" w:sz="0" w:space="0" w:color="auto"/>
            <w:right w:val="none" w:sz="0" w:space="0" w:color="auto"/>
          </w:divBdr>
        </w:div>
        <w:div w:id="798499323">
          <w:marLeft w:val="0"/>
          <w:marRight w:val="0"/>
          <w:marTop w:val="0"/>
          <w:marBottom w:val="0"/>
          <w:divBdr>
            <w:top w:val="none" w:sz="0" w:space="0" w:color="auto"/>
            <w:left w:val="none" w:sz="0" w:space="0" w:color="auto"/>
            <w:bottom w:val="none" w:sz="0" w:space="0" w:color="auto"/>
            <w:right w:val="none" w:sz="0" w:space="0" w:color="auto"/>
          </w:divBdr>
        </w:div>
        <w:div w:id="916859813">
          <w:marLeft w:val="0"/>
          <w:marRight w:val="0"/>
          <w:marTop w:val="0"/>
          <w:marBottom w:val="0"/>
          <w:divBdr>
            <w:top w:val="none" w:sz="0" w:space="0" w:color="auto"/>
            <w:left w:val="none" w:sz="0" w:space="0" w:color="auto"/>
            <w:bottom w:val="none" w:sz="0" w:space="0" w:color="auto"/>
            <w:right w:val="none" w:sz="0" w:space="0" w:color="auto"/>
          </w:divBdr>
        </w:div>
        <w:div w:id="1973100031">
          <w:marLeft w:val="0"/>
          <w:marRight w:val="0"/>
          <w:marTop w:val="0"/>
          <w:marBottom w:val="0"/>
          <w:divBdr>
            <w:top w:val="none" w:sz="0" w:space="0" w:color="auto"/>
            <w:left w:val="none" w:sz="0" w:space="0" w:color="auto"/>
            <w:bottom w:val="none" w:sz="0" w:space="0" w:color="auto"/>
            <w:right w:val="none" w:sz="0" w:space="0" w:color="auto"/>
          </w:divBdr>
        </w:div>
        <w:div w:id="1153906493">
          <w:marLeft w:val="0"/>
          <w:marRight w:val="0"/>
          <w:marTop w:val="0"/>
          <w:marBottom w:val="0"/>
          <w:divBdr>
            <w:top w:val="none" w:sz="0" w:space="0" w:color="auto"/>
            <w:left w:val="none" w:sz="0" w:space="0" w:color="auto"/>
            <w:bottom w:val="none" w:sz="0" w:space="0" w:color="auto"/>
            <w:right w:val="none" w:sz="0" w:space="0" w:color="auto"/>
          </w:divBdr>
        </w:div>
        <w:div w:id="1128163285">
          <w:marLeft w:val="0"/>
          <w:marRight w:val="0"/>
          <w:marTop w:val="0"/>
          <w:marBottom w:val="0"/>
          <w:divBdr>
            <w:top w:val="none" w:sz="0" w:space="0" w:color="auto"/>
            <w:left w:val="none" w:sz="0" w:space="0" w:color="auto"/>
            <w:bottom w:val="none" w:sz="0" w:space="0" w:color="auto"/>
            <w:right w:val="none" w:sz="0" w:space="0" w:color="auto"/>
          </w:divBdr>
        </w:div>
        <w:div w:id="22942205">
          <w:marLeft w:val="0"/>
          <w:marRight w:val="0"/>
          <w:marTop w:val="0"/>
          <w:marBottom w:val="0"/>
          <w:divBdr>
            <w:top w:val="none" w:sz="0" w:space="0" w:color="auto"/>
            <w:left w:val="none" w:sz="0" w:space="0" w:color="auto"/>
            <w:bottom w:val="none" w:sz="0" w:space="0" w:color="auto"/>
            <w:right w:val="none" w:sz="0" w:space="0" w:color="auto"/>
          </w:divBdr>
        </w:div>
        <w:div w:id="440153255">
          <w:marLeft w:val="0"/>
          <w:marRight w:val="0"/>
          <w:marTop w:val="0"/>
          <w:marBottom w:val="0"/>
          <w:divBdr>
            <w:top w:val="none" w:sz="0" w:space="0" w:color="auto"/>
            <w:left w:val="none" w:sz="0" w:space="0" w:color="auto"/>
            <w:bottom w:val="none" w:sz="0" w:space="0" w:color="auto"/>
            <w:right w:val="none" w:sz="0" w:space="0" w:color="auto"/>
          </w:divBdr>
        </w:div>
        <w:div w:id="239172282">
          <w:marLeft w:val="0"/>
          <w:marRight w:val="0"/>
          <w:marTop w:val="0"/>
          <w:marBottom w:val="0"/>
          <w:divBdr>
            <w:top w:val="none" w:sz="0" w:space="0" w:color="auto"/>
            <w:left w:val="none" w:sz="0" w:space="0" w:color="auto"/>
            <w:bottom w:val="none" w:sz="0" w:space="0" w:color="auto"/>
            <w:right w:val="none" w:sz="0" w:space="0" w:color="auto"/>
          </w:divBdr>
        </w:div>
        <w:div w:id="1499689038">
          <w:marLeft w:val="0"/>
          <w:marRight w:val="0"/>
          <w:marTop w:val="0"/>
          <w:marBottom w:val="0"/>
          <w:divBdr>
            <w:top w:val="none" w:sz="0" w:space="0" w:color="auto"/>
            <w:left w:val="none" w:sz="0" w:space="0" w:color="auto"/>
            <w:bottom w:val="none" w:sz="0" w:space="0" w:color="auto"/>
            <w:right w:val="none" w:sz="0" w:space="0" w:color="auto"/>
          </w:divBdr>
        </w:div>
        <w:div w:id="2051030866">
          <w:marLeft w:val="0"/>
          <w:marRight w:val="0"/>
          <w:marTop w:val="0"/>
          <w:marBottom w:val="0"/>
          <w:divBdr>
            <w:top w:val="none" w:sz="0" w:space="0" w:color="auto"/>
            <w:left w:val="none" w:sz="0" w:space="0" w:color="auto"/>
            <w:bottom w:val="none" w:sz="0" w:space="0" w:color="auto"/>
            <w:right w:val="none" w:sz="0" w:space="0" w:color="auto"/>
          </w:divBdr>
        </w:div>
      </w:divsChild>
    </w:div>
    <w:div w:id="1444229881">
      <w:bodyDiv w:val="1"/>
      <w:marLeft w:val="0"/>
      <w:marRight w:val="0"/>
      <w:marTop w:val="0"/>
      <w:marBottom w:val="0"/>
      <w:divBdr>
        <w:top w:val="none" w:sz="0" w:space="0" w:color="auto"/>
        <w:left w:val="none" w:sz="0" w:space="0" w:color="auto"/>
        <w:bottom w:val="none" w:sz="0" w:space="0" w:color="auto"/>
        <w:right w:val="none" w:sz="0" w:space="0" w:color="auto"/>
      </w:divBdr>
    </w:div>
    <w:div w:id="1483154048">
      <w:bodyDiv w:val="1"/>
      <w:marLeft w:val="0"/>
      <w:marRight w:val="0"/>
      <w:marTop w:val="0"/>
      <w:marBottom w:val="0"/>
      <w:divBdr>
        <w:top w:val="none" w:sz="0" w:space="0" w:color="auto"/>
        <w:left w:val="none" w:sz="0" w:space="0" w:color="auto"/>
        <w:bottom w:val="none" w:sz="0" w:space="0" w:color="auto"/>
        <w:right w:val="none" w:sz="0" w:space="0" w:color="auto"/>
      </w:divBdr>
    </w:div>
    <w:div w:id="1537815643">
      <w:bodyDiv w:val="1"/>
      <w:marLeft w:val="0"/>
      <w:marRight w:val="0"/>
      <w:marTop w:val="0"/>
      <w:marBottom w:val="0"/>
      <w:divBdr>
        <w:top w:val="none" w:sz="0" w:space="0" w:color="auto"/>
        <w:left w:val="none" w:sz="0" w:space="0" w:color="auto"/>
        <w:bottom w:val="none" w:sz="0" w:space="0" w:color="auto"/>
        <w:right w:val="none" w:sz="0" w:space="0" w:color="auto"/>
      </w:divBdr>
      <w:divsChild>
        <w:div w:id="111170843">
          <w:marLeft w:val="0"/>
          <w:marRight w:val="0"/>
          <w:marTop w:val="0"/>
          <w:marBottom w:val="0"/>
          <w:divBdr>
            <w:top w:val="none" w:sz="0" w:space="0" w:color="auto"/>
            <w:left w:val="none" w:sz="0" w:space="0" w:color="auto"/>
            <w:bottom w:val="none" w:sz="0" w:space="0" w:color="auto"/>
            <w:right w:val="none" w:sz="0" w:space="0" w:color="auto"/>
          </w:divBdr>
        </w:div>
      </w:divsChild>
    </w:div>
    <w:div w:id="1571038876">
      <w:bodyDiv w:val="1"/>
      <w:marLeft w:val="0"/>
      <w:marRight w:val="0"/>
      <w:marTop w:val="0"/>
      <w:marBottom w:val="0"/>
      <w:divBdr>
        <w:top w:val="none" w:sz="0" w:space="0" w:color="auto"/>
        <w:left w:val="none" w:sz="0" w:space="0" w:color="auto"/>
        <w:bottom w:val="none" w:sz="0" w:space="0" w:color="auto"/>
        <w:right w:val="none" w:sz="0" w:space="0" w:color="auto"/>
      </w:divBdr>
    </w:div>
    <w:div w:id="1605991536">
      <w:bodyDiv w:val="1"/>
      <w:marLeft w:val="0"/>
      <w:marRight w:val="0"/>
      <w:marTop w:val="0"/>
      <w:marBottom w:val="0"/>
      <w:divBdr>
        <w:top w:val="none" w:sz="0" w:space="0" w:color="auto"/>
        <w:left w:val="none" w:sz="0" w:space="0" w:color="auto"/>
        <w:bottom w:val="none" w:sz="0" w:space="0" w:color="auto"/>
        <w:right w:val="none" w:sz="0" w:space="0" w:color="auto"/>
      </w:divBdr>
      <w:divsChild>
        <w:div w:id="955795453">
          <w:marLeft w:val="0"/>
          <w:marRight w:val="0"/>
          <w:marTop w:val="0"/>
          <w:marBottom w:val="0"/>
          <w:divBdr>
            <w:top w:val="none" w:sz="0" w:space="0" w:color="auto"/>
            <w:left w:val="none" w:sz="0" w:space="0" w:color="auto"/>
            <w:bottom w:val="none" w:sz="0" w:space="0" w:color="auto"/>
            <w:right w:val="none" w:sz="0" w:space="0" w:color="auto"/>
          </w:divBdr>
        </w:div>
        <w:div w:id="1529836564">
          <w:marLeft w:val="0"/>
          <w:marRight w:val="0"/>
          <w:marTop w:val="0"/>
          <w:marBottom w:val="0"/>
          <w:divBdr>
            <w:top w:val="none" w:sz="0" w:space="0" w:color="auto"/>
            <w:left w:val="none" w:sz="0" w:space="0" w:color="auto"/>
            <w:bottom w:val="none" w:sz="0" w:space="0" w:color="auto"/>
            <w:right w:val="none" w:sz="0" w:space="0" w:color="auto"/>
          </w:divBdr>
        </w:div>
      </w:divsChild>
    </w:div>
    <w:div w:id="1606693088">
      <w:bodyDiv w:val="1"/>
      <w:marLeft w:val="0"/>
      <w:marRight w:val="0"/>
      <w:marTop w:val="0"/>
      <w:marBottom w:val="0"/>
      <w:divBdr>
        <w:top w:val="none" w:sz="0" w:space="0" w:color="auto"/>
        <w:left w:val="none" w:sz="0" w:space="0" w:color="auto"/>
        <w:bottom w:val="none" w:sz="0" w:space="0" w:color="auto"/>
        <w:right w:val="none" w:sz="0" w:space="0" w:color="auto"/>
      </w:divBdr>
    </w:div>
    <w:div w:id="1670714379">
      <w:bodyDiv w:val="1"/>
      <w:marLeft w:val="0"/>
      <w:marRight w:val="0"/>
      <w:marTop w:val="0"/>
      <w:marBottom w:val="0"/>
      <w:divBdr>
        <w:top w:val="none" w:sz="0" w:space="0" w:color="auto"/>
        <w:left w:val="none" w:sz="0" w:space="0" w:color="auto"/>
        <w:bottom w:val="none" w:sz="0" w:space="0" w:color="auto"/>
        <w:right w:val="none" w:sz="0" w:space="0" w:color="auto"/>
      </w:divBdr>
    </w:div>
    <w:div w:id="1677339795">
      <w:bodyDiv w:val="1"/>
      <w:marLeft w:val="0"/>
      <w:marRight w:val="0"/>
      <w:marTop w:val="0"/>
      <w:marBottom w:val="0"/>
      <w:divBdr>
        <w:top w:val="none" w:sz="0" w:space="0" w:color="auto"/>
        <w:left w:val="none" w:sz="0" w:space="0" w:color="auto"/>
        <w:bottom w:val="none" w:sz="0" w:space="0" w:color="auto"/>
        <w:right w:val="none" w:sz="0" w:space="0" w:color="auto"/>
      </w:divBdr>
      <w:divsChild>
        <w:div w:id="1012956690">
          <w:marLeft w:val="0"/>
          <w:marRight w:val="0"/>
          <w:marTop w:val="0"/>
          <w:marBottom w:val="0"/>
          <w:divBdr>
            <w:top w:val="none" w:sz="0" w:space="0" w:color="auto"/>
            <w:left w:val="none" w:sz="0" w:space="0" w:color="auto"/>
            <w:bottom w:val="none" w:sz="0" w:space="0" w:color="auto"/>
            <w:right w:val="none" w:sz="0" w:space="0" w:color="auto"/>
          </w:divBdr>
        </w:div>
      </w:divsChild>
    </w:div>
    <w:div w:id="1783450208">
      <w:bodyDiv w:val="1"/>
      <w:marLeft w:val="0"/>
      <w:marRight w:val="0"/>
      <w:marTop w:val="0"/>
      <w:marBottom w:val="0"/>
      <w:divBdr>
        <w:top w:val="none" w:sz="0" w:space="0" w:color="auto"/>
        <w:left w:val="none" w:sz="0" w:space="0" w:color="auto"/>
        <w:bottom w:val="none" w:sz="0" w:space="0" w:color="auto"/>
        <w:right w:val="none" w:sz="0" w:space="0" w:color="auto"/>
      </w:divBdr>
    </w:div>
    <w:div w:id="1840845929">
      <w:bodyDiv w:val="1"/>
      <w:marLeft w:val="0"/>
      <w:marRight w:val="0"/>
      <w:marTop w:val="0"/>
      <w:marBottom w:val="0"/>
      <w:divBdr>
        <w:top w:val="none" w:sz="0" w:space="0" w:color="auto"/>
        <w:left w:val="none" w:sz="0" w:space="0" w:color="auto"/>
        <w:bottom w:val="none" w:sz="0" w:space="0" w:color="auto"/>
        <w:right w:val="none" w:sz="0" w:space="0" w:color="auto"/>
      </w:divBdr>
      <w:divsChild>
        <w:div w:id="428354137">
          <w:marLeft w:val="0"/>
          <w:marRight w:val="0"/>
          <w:marTop w:val="0"/>
          <w:marBottom w:val="0"/>
          <w:divBdr>
            <w:top w:val="none" w:sz="0" w:space="0" w:color="auto"/>
            <w:left w:val="none" w:sz="0" w:space="0" w:color="auto"/>
            <w:bottom w:val="none" w:sz="0" w:space="0" w:color="auto"/>
            <w:right w:val="none" w:sz="0" w:space="0" w:color="auto"/>
          </w:divBdr>
        </w:div>
        <w:div w:id="1042679326">
          <w:marLeft w:val="0"/>
          <w:marRight w:val="0"/>
          <w:marTop w:val="0"/>
          <w:marBottom w:val="0"/>
          <w:divBdr>
            <w:top w:val="none" w:sz="0" w:space="0" w:color="auto"/>
            <w:left w:val="none" w:sz="0" w:space="0" w:color="auto"/>
            <w:bottom w:val="none" w:sz="0" w:space="0" w:color="auto"/>
            <w:right w:val="none" w:sz="0" w:space="0" w:color="auto"/>
          </w:divBdr>
        </w:div>
        <w:div w:id="781413458">
          <w:marLeft w:val="0"/>
          <w:marRight w:val="0"/>
          <w:marTop w:val="0"/>
          <w:marBottom w:val="0"/>
          <w:divBdr>
            <w:top w:val="none" w:sz="0" w:space="0" w:color="auto"/>
            <w:left w:val="none" w:sz="0" w:space="0" w:color="auto"/>
            <w:bottom w:val="none" w:sz="0" w:space="0" w:color="auto"/>
            <w:right w:val="none" w:sz="0" w:space="0" w:color="auto"/>
          </w:divBdr>
        </w:div>
        <w:div w:id="814495137">
          <w:marLeft w:val="0"/>
          <w:marRight w:val="0"/>
          <w:marTop w:val="0"/>
          <w:marBottom w:val="0"/>
          <w:divBdr>
            <w:top w:val="none" w:sz="0" w:space="0" w:color="auto"/>
            <w:left w:val="none" w:sz="0" w:space="0" w:color="auto"/>
            <w:bottom w:val="none" w:sz="0" w:space="0" w:color="auto"/>
            <w:right w:val="none" w:sz="0" w:space="0" w:color="auto"/>
          </w:divBdr>
        </w:div>
      </w:divsChild>
    </w:div>
    <w:div w:id="1912496600">
      <w:bodyDiv w:val="1"/>
      <w:marLeft w:val="0"/>
      <w:marRight w:val="0"/>
      <w:marTop w:val="0"/>
      <w:marBottom w:val="0"/>
      <w:divBdr>
        <w:top w:val="none" w:sz="0" w:space="0" w:color="auto"/>
        <w:left w:val="none" w:sz="0" w:space="0" w:color="auto"/>
        <w:bottom w:val="none" w:sz="0" w:space="0" w:color="auto"/>
        <w:right w:val="none" w:sz="0" w:space="0" w:color="auto"/>
      </w:divBdr>
    </w:div>
    <w:div w:id="204610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tiff"/><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4.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3" Type="http://schemas.openxmlformats.org/officeDocument/2006/relationships/hyperlink" Target="http://www.pbs.gov.pk/content/microdata" TargetMode="External"/><Relationship Id="rId2" Type="http://schemas.openxmlformats.org/officeDocument/2006/relationships/hyperlink" Target="https://github.com/ali-wetrill/DistributionalNationalAccounts-Pakistan" TargetMode="External"/><Relationship Id="rId1" Type="http://schemas.openxmlformats.org/officeDocument/2006/relationships/hyperlink" Target="https://web.archive.org/web/20130722001847/http:/www.mhhdc.org/html/system_blame.htm" TargetMode="External"/><Relationship Id="rId4" Type="http://schemas.openxmlformats.org/officeDocument/2006/relationships/hyperlink" Target="https://github.com/pdfminer/pdfminer.si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A8FE85-220D-1E47-8D92-88011C136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49</Pages>
  <Words>7786</Words>
  <Characters>44385</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ali.ahmed</dc:creator>
  <cp:keywords/>
  <dc:description/>
  <cp:lastModifiedBy>ali.ahmed</cp:lastModifiedBy>
  <cp:revision>63</cp:revision>
  <dcterms:created xsi:type="dcterms:W3CDTF">2019-05-09T21:17:00Z</dcterms:created>
  <dcterms:modified xsi:type="dcterms:W3CDTF">2019-05-10T13:03:00Z</dcterms:modified>
</cp:coreProperties>
</file>